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6C4D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3D39FCF" w14:textId="17EBABCD" w:rsidR="006A627A" w:rsidRPr="00AA5826" w:rsidRDefault="00EA727D" w:rsidP="00EA727D">
      <w:pPr>
        <w:rPr>
          <w:rFonts w:ascii="Arial" w:hAnsi="Arial" w:cs="Arial"/>
          <w:sz w:val="32"/>
        </w:rPr>
      </w:pPr>
      <w:r w:rsidRPr="00AA582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25336A82" wp14:editId="0E7563FA">
            <wp:simplePos x="0" y="0"/>
            <wp:positionH relativeFrom="column">
              <wp:posOffset>3990340</wp:posOffset>
            </wp:positionH>
            <wp:positionV relativeFrom="paragraph">
              <wp:posOffset>23495</wp:posOffset>
            </wp:positionV>
            <wp:extent cx="200342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60" y="21319"/>
                <wp:lineTo x="21360" y="0"/>
                <wp:lineTo x="0" y="0"/>
              </wp:wrapPolygon>
            </wp:wrapTight>
            <wp:docPr id="5" name="Picture 5" descr="CW Logo FINAL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 Logo FINAL co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02">
        <w:rPr>
          <w:rFonts w:ascii="Arial" w:hAnsi="Arial" w:cs="Arial"/>
          <w:noProof/>
        </w:rPr>
        <w:drawing>
          <wp:inline distT="0" distB="0" distL="0" distR="0" wp14:anchorId="0EAD4C5A" wp14:editId="6F006858">
            <wp:extent cx="1962150" cy="805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hite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38" cy="8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A02">
        <w:rPr>
          <w:rFonts w:ascii="Arial" w:hAnsi="Arial" w:cs="Arial"/>
          <w:sz w:val="32"/>
        </w:rPr>
        <w:t xml:space="preserve">    </w:t>
      </w:r>
    </w:p>
    <w:p w14:paraId="18A6C03D" w14:textId="06C7D496" w:rsidR="006A627A" w:rsidRPr="00AA5826" w:rsidRDefault="006A627A" w:rsidP="00AA5826">
      <w:pPr>
        <w:jc w:val="right"/>
        <w:rPr>
          <w:rFonts w:ascii="Arial" w:hAnsi="Arial" w:cs="Arial"/>
          <w:sz w:val="32"/>
        </w:rPr>
      </w:pPr>
    </w:p>
    <w:p w14:paraId="50299756" w14:textId="21E700A2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669F9A67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13F34B4B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79C48F8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1ACA11F" w14:textId="77777777" w:rsidR="00140F5A" w:rsidRPr="00AA5826" w:rsidRDefault="00140F5A">
      <w:pPr>
        <w:jc w:val="center"/>
        <w:rPr>
          <w:rFonts w:ascii="Arial" w:hAnsi="Arial" w:cs="Arial"/>
          <w:sz w:val="32"/>
        </w:rPr>
      </w:pPr>
    </w:p>
    <w:p w14:paraId="06AE22B1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6175A0AA" w14:textId="77777777" w:rsidR="006A627A" w:rsidRPr="00AA5826" w:rsidRDefault="006A627A">
      <w:pPr>
        <w:pStyle w:val="Heading2"/>
        <w:rPr>
          <w:rFonts w:ascii="Arial" w:hAnsi="Arial" w:cs="Arial"/>
        </w:rPr>
      </w:pPr>
      <w:r w:rsidRPr="00AA5826">
        <w:rPr>
          <w:rFonts w:ascii="Arial" w:hAnsi="Arial" w:cs="Arial"/>
        </w:rPr>
        <w:t xml:space="preserve">Careers Wales </w:t>
      </w:r>
      <w:r w:rsidR="00844055" w:rsidRPr="00AA5826">
        <w:rPr>
          <w:rFonts w:ascii="Arial" w:hAnsi="Arial" w:cs="Arial"/>
        </w:rPr>
        <w:t>Mark:</w:t>
      </w:r>
      <w:r w:rsidR="00AA5826" w:rsidRPr="00AA5826">
        <w:rPr>
          <w:rFonts w:ascii="Arial" w:hAnsi="Arial" w:cs="Arial"/>
        </w:rPr>
        <w:t xml:space="preserve"> </w:t>
      </w:r>
      <w:r w:rsidR="00844055" w:rsidRPr="00AA5826">
        <w:rPr>
          <w:rFonts w:ascii="Arial" w:hAnsi="Arial" w:cs="Arial"/>
        </w:rPr>
        <w:t>Continuous Improvement</w:t>
      </w:r>
    </w:p>
    <w:p w14:paraId="78A174B8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6507A450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137796F" w14:textId="77777777" w:rsidR="006A627A" w:rsidRPr="009B5E72" w:rsidRDefault="00C41CE3">
      <w:pPr>
        <w:pStyle w:val="Heading1"/>
        <w:rPr>
          <w:rFonts w:ascii="Arial" w:hAnsi="Arial" w:cs="Arial"/>
          <w:b/>
          <w:bCs/>
          <w:i/>
          <w:sz w:val="36"/>
          <w:szCs w:val="36"/>
        </w:rPr>
      </w:pPr>
      <w:r w:rsidRPr="009B5E72">
        <w:rPr>
          <w:rFonts w:ascii="Arial" w:hAnsi="Arial" w:cs="Arial"/>
          <w:b/>
          <w:bCs/>
          <w:i/>
          <w:sz w:val="36"/>
          <w:szCs w:val="36"/>
        </w:rPr>
        <w:t xml:space="preserve">Self-Evaluation </w:t>
      </w:r>
      <w:r w:rsidR="00645906" w:rsidRPr="009B5E72">
        <w:rPr>
          <w:rFonts w:ascii="Arial" w:hAnsi="Arial" w:cs="Arial"/>
          <w:b/>
          <w:bCs/>
          <w:i/>
          <w:sz w:val="36"/>
          <w:szCs w:val="36"/>
        </w:rPr>
        <w:t xml:space="preserve">of Careers </w:t>
      </w:r>
      <w:r w:rsidR="009B5E72">
        <w:rPr>
          <w:rFonts w:ascii="Arial" w:hAnsi="Arial" w:cs="Arial"/>
          <w:b/>
          <w:bCs/>
          <w:i/>
          <w:sz w:val="36"/>
          <w:szCs w:val="36"/>
        </w:rPr>
        <w:t>and the World of Work provision</w:t>
      </w:r>
    </w:p>
    <w:p w14:paraId="783A987F" w14:textId="77777777" w:rsidR="006A627A" w:rsidRPr="00AA5826" w:rsidRDefault="006A627A">
      <w:pPr>
        <w:jc w:val="center"/>
        <w:rPr>
          <w:rFonts w:ascii="Arial" w:hAnsi="Arial" w:cs="Arial"/>
          <w:b/>
          <w:bCs/>
          <w:sz w:val="36"/>
        </w:rPr>
      </w:pPr>
    </w:p>
    <w:p w14:paraId="7AF94608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48009186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58DB9BD1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7BF58E78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166780DD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1BC76E16" w14:textId="77777777" w:rsidR="00AA5826" w:rsidRPr="00AA5826" w:rsidRDefault="00AA5826" w:rsidP="00AA5826">
      <w:pPr>
        <w:rPr>
          <w:rFonts w:ascii="Arial" w:hAnsi="Arial" w:cs="Arial"/>
          <w:sz w:val="32"/>
        </w:rPr>
      </w:pPr>
    </w:p>
    <w:p w14:paraId="2B518587" w14:textId="24C07C0D" w:rsidR="00AA5826" w:rsidRPr="00AA5826" w:rsidRDefault="00AA5826" w:rsidP="00AA5826">
      <w:pPr>
        <w:rPr>
          <w:rFonts w:ascii="Arial" w:hAnsi="Arial" w:cs="Arial"/>
          <w:sz w:val="32"/>
        </w:rPr>
      </w:pPr>
      <w:r w:rsidRPr="00AA5826">
        <w:rPr>
          <w:rFonts w:ascii="Arial" w:hAnsi="Arial" w:cs="Arial"/>
          <w:sz w:val="32"/>
        </w:rPr>
        <w:t>Establishment:</w:t>
      </w:r>
    </w:p>
    <w:p w14:paraId="7C137F55" w14:textId="6064D28B" w:rsidR="00BA1A02" w:rsidRDefault="00BA1A02" w:rsidP="00AA582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Author:</w:t>
      </w:r>
    </w:p>
    <w:p w14:paraId="26EBC653" w14:textId="1A446B5A" w:rsidR="00140F5A" w:rsidRPr="00AA5826" w:rsidRDefault="00BA1A02" w:rsidP="00AA582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Date:</w:t>
      </w:r>
    </w:p>
    <w:p w14:paraId="3E24258F" w14:textId="7C174B7C" w:rsidR="006A627A" w:rsidRPr="00AA5826" w:rsidRDefault="006A627A">
      <w:pPr>
        <w:pStyle w:val="NormalWeb"/>
        <w:jc w:val="center"/>
        <w:rPr>
          <w:rFonts w:ascii="Arial" w:hAnsi="Arial" w:cs="Arial"/>
        </w:rPr>
      </w:pPr>
    </w:p>
    <w:p w14:paraId="0BC1BCC3" w14:textId="77777777" w:rsidR="006A627A" w:rsidRDefault="006A627A">
      <w:pPr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  <w:sz w:val="32"/>
        </w:rPr>
        <w:br w:type="page"/>
      </w:r>
      <w:r w:rsidR="00CD562E" w:rsidRPr="00CE1571">
        <w:rPr>
          <w:rFonts w:ascii="Arial" w:hAnsi="Arial" w:cs="Arial"/>
          <w:b/>
          <w:sz w:val="32"/>
        </w:rPr>
        <w:lastRenderedPageBreak/>
        <w:t>Inspection Area</w:t>
      </w:r>
      <w:r w:rsidRPr="00CE1571">
        <w:rPr>
          <w:rFonts w:ascii="Arial" w:hAnsi="Arial" w:cs="Arial"/>
          <w:b/>
          <w:bCs/>
          <w:sz w:val="32"/>
        </w:rPr>
        <w:t xml:space="preserve"> 1: - </w:t>
      </w:r>
      <w:r w:rsidR="00CE1571" w:rsidRPr="00CE1571">
        <w:rPr>
          <w:rFonts w:ascii="Arial" w:hAnsi="Arial" w:cs="Arial"/>
          <w:b/>
          <w:bCs/>
          <w:sz w:val="32"/>
        </w:rPr>
        <w:t>Standards</w:t>
      </w:r>
    </w:p>
    <w:p w14:paraId="22734834" w14:textId="77777777" w:rsidR="00140F5A" w:rsidRPr="00CE1571" w:rsidRDefault="00140F5A">
      <w:pPr>
        <w:rPr>
          <w:rFonts w:ascii="Arial" w:hAnsi="Arial" w:cs="Arial"/>
          <w:b/>
          <w:bCs/>
          <w:sz w:val="32"/>
        </w:rPr>
      </w:pPr>
    </w:p>
    <w:p w14:paraId="3BA5B1AE" w14:textId="77777777" w:rsidR="006A627A" w:rsidRPr="00AA5826" w:rsidRDefault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7862082A" w14:textId="77777777" w:rsidTr="00CC14F1">
        <w:tc>
          <w:tcPr>
            <w:tcW w:w="9192" w:type="dxa"/>
          </w:tcPr>
          <w:p w14:paraId="5E9E424A" w14:textId="77777777" w:rsidR="006A627A" w:rsidRPr="00CE1571" w:rsidRDefault="006A627A" w:rsidP="004332F8">
            <w:pPr>
              <w:spacing w:before="240" w:after="240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 xml:space="preserve">In evaluating this </w:t>
            </w:r>
            <w:r w:rsidR="00CE1571" w:rsidRPr="00CE1571">
              <w:rPr>
                <w:rFonts w:ascii="Arial" w:hAnsi="Arial" w:cs="Arial"/>
              </w:rPr>
              <w:t>area</w:t>
            </w:r>
            <w:r w:rsidRPr="00CE1571">
              <w:rPr>
                <w:rFonts w:ascii="Arial" w:hAnsi="Arial" w:cs="Arial"/>
              </w:rPr>
              <w:t>, please consider: -</w:t>
            </w:r>
          </w:p>
        </w:tc>
      </w:tr>
      <w:tr w:rsidR="00CE1571" w:rsidRPr="00AA5826" w14:paraId="53B21862" w14:textId="77777777" w:rsidTr="009F69C2">
        <w:tc>
          <w:tcPr>
            <w:tcW w:w="9192" w:type="dxa"/>
            <w:shd w:val="clear" w:color="auto" w:fill="DBE5F1"/>
          </w:tcPr>
          <w:p w14:paraId="63E03A0D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C1FFC3C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1.1 </w:t>
            </w:r>
            <w:r w:rsidRPr="00CE1571">
              <w:rPr>
                <w:rFonts w:ascii="Arial" w:hAnsi="Arial" w:cs="Arial"/>
                <w:lang w:eastAsia="en-GB"/>
              </w:rPr>
              <w:t>Standards and progress overall</w:t>
            </w:r>
          </w:p>
          <w:p w14:paraId="621C58C5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1.2 </w:t>
            </w:r>
            <w:r w:rsidRPr="00CE1571">
              <w:rPr>
                <w:rFonts w:ascii="Arial" w:hAnsi="Arial" w:cs="Arial"/>
                <w:lang w:eastAsia="en-GB"/>
              </w:rPr>
              <w:t>Standards and progress of specific groups</w:t>
            </w:r>
          </w:p>
          <w:p w14:paraId="748668A3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1.3 </w:t>
            </w:r>
            <w:r w:rsidRPr="00CE1571">
              <w:rPr>
                <w:rFonts w:ascii="Arial" w:hAnsi="Arial" w:cs="Arial"/>
                <w:lang w:eastAsia="en-GB"/>
              </w:rPr>
              <w:t>Standards and progress in skills</w:t>
            </w:r>
            <w:r w:rsidRPr="00CE1571">
              <w:rPr>
                <w:rFonts w:ascii="Arial" w:hAnsi="Arial" w:cs="Arial"/>
              </w:rPr>
              <w:t xml:space="preserve"> </w:t>
            </w:r>
          </w:p>
          <w:p w14:paraId="636924B5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725E3F44" w14:textId="77777777" w:rsidR="006A627A" w:rsidRPr="00AA5826" w:rsidRDefault="006A627A">
      <w:pPr>
        <w:rPr>
          <w:rFonts w:ascii="Arial" w:hAnsi="Arial" w:cs="Arial"/>
        </w:rPr>
      </w:pPr>
    </w:p>
    <w:p w14:paraId="24AE017A" w14:textId="77777777" w:rsidR="006A627A" w:rsidRPr="00AA5826" w:rsidRDefault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11A594CD" w14:textId="77777777" w:rsidTr="00CC14F1">
        <w:tc>
          <w:tcPr>
            <w:tcW w:w="9192" w:type="dxa"/>
          </w:tcPr>
          <w:p w14:paraId="427B5CD8" w14:textId="77777777" w:rsidR="006A627A" w:rsidRPr="00AA5826" w:rsidRDefault="006A627A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6A627A" w:rsidRPr="00AA5826" w14:paraId="0A5A8603" w14:textId="77777777" w:rsidTr="00CC14F1">
        <w:tc>
          <w:tcPr>
            <w:tcW w:w="9192" w:type="dxa"/>
          </w:tcPr>
          <w:p w14:paraId="184A3725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72324288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0D2F4F2D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AFD16E2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0A63DC62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340A4DE1" w14:textId="77777777" w:rsidR="006A627A" w:rsidRPr="00AA5826" w:rsidRDefault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50DF63BF" w14:textId="77777777" w:rsidTr="00CC14F1">
        <w:tc>
          <w:tcPr>
            <w:tcW w:w="9192" w:type="dxa"/>
          </w:tcPr>
          <w:p w14:paraId="4DD3C953" w14:textId="77777777" w:rsidR="006A627A" w:rsidRPr="00AA5826" w:rsidRDefault="00250ECE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>
              <w:rPr>
                <w:rFonts w:ascii="Arial" w:hAnsi="Arial" w:cs="Arial"/>
                <w:b/>
                <w:bCs/>
              </w:rPr>
              <w:t>Standards</w:t>
            </w:r>
            <w:r w:rsidRPr="00250ECE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6A627A" w:rsidRPr="00AA5826" w14:paraId="4A9825F1" w14:textId="77777777" w:rsidTr="00CC14F1">
        <w:tc>
          <w:tcPr>
            <w:tcW w:w="9192" w:type="dxa"/>
          </w:tcPr>
          <w:p w14:paraId="25027420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A2DAC04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752CFEB9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5A350747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3F65033D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213A09D6" w14:textId="77777777" w:rsidR="006A627A" w:rsidRPr="00AA5826" w:rsidRDefault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404CF663" w14:textId="77777777" w:rsidTr="00CC14F1">
        <w:tc>
          <w:tcPr>
            <w:tcW w:w="9192" w:type="dxa"/>
          </w:tcPr>
          <w:p w14:paraId="49F4682A" w14:textId="77777777" w:rsidR="006A627A" w:rsidRPr="00AA5826" w:rsidRDefault="00F721CE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require most improvement, and what action is being taken?</w:t>
            </w:r>
          </w:p>
        </w:tc>
      </w:tr>
      <w:tr w:rsidR="006A627A" w:rsidRPr="00AA5826" w14:paraId="468219FF" w14:textId="77777777" w:rsidTr="00CC14F1">
        <w:tc>
          <w:tcPr>
            <w:tcW w:w="9192" w:type="dxa"/>
          </w:tcPr>
          <w:p w14:paraId="639519B7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A0874F1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17B3E3B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500F40DD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7438398C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2C0492D7" w14:textId="77777777" w:rsidR="006A627A" w:rsidRPr="00AA5826" w:rsidRDefault="006A627A">
            <w:pPr>
              <w:rPr>
                <w:rFonts w:ascii="Arial" w:hAnsi="Arial" w:cs="Arial"/>
              </w:rPr>
            </w:pPr>
          </w:p>
        </w:tc>
      </w:tr>
    </w:tbl>
    <w:p w14:paraId="082C27F4" w14:textId="77777777" w:rsidR="006A627A" w:rsidRPr="00AA5826" w:rsidRDefault="006A627A">
      <w:pPr>
        <w:rPr>
          <w:rFonts w:ascii="Arial" w:hAnsi="Arial" w:cs="Arial"/>
        </w:rPr>
      </w:pPr>
    </w:p>
    <w:p w14:paraId="210566BA" w14:textId="77777777" w:rsidR="006A627A" w:rsidRPr="00AA5826" w:rsidRDefault="006A627A">
      <w:pPr>
        <w:rPr>
          <w:rFonts w:ascii="Arial" w:hAnsi="Arial" w:cs="Arial"/>
        </w:rPr>
      </w:pPr>
    </w:p>
    <w:p w14:paraId="6742B20D" w14:textId="77777777" w:rsidR="006A627A" w:rsidRPr="00CE1571" w:rsidRDefault="006A627A">
      <w:pPr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</w:rPr>
        <w:br w:type="page"/>
      </w:r>
      <w:r w:rsidR="00CE1571" w:rsidRPr="00CE1571">
        <w:rPr>
          <w:rFonts w:ascii="Arial" w:hAnsi="Arial" w:cs="Arial"/>
          <w:b/>
          <w:sz w:val="32"/>
        </w:rPr>
        <w:lastRenderedPageBreak/>
        <w:t>Inspection Area</w:t>
      </w:r>
      <w:r w:rsidR="00CE1571">
        <w:rPr>
          <w:rFonts w:ascii="Arial" w:hAnsi="Arial" w:cs="Arial"/>
          <w:b/>
          <w:bCs/>
          <w:sz w:val="32"/>
        </w:rPr>
        <w:t xml:space="preserve"> 2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CE1571">
        <w:rPr>
          <w:rFonts w:ascii="Arial" w:hAnsi="Arial" w:cs="Arial"/>
          <w:b/>
          <w:bCs/>
          <w:sz w:val="32"/>
        </w:rPr>
        <w:t>Wellbeing and attitudes to learning</w:t>
      </w:r>
    </w:p>
    <w:p w14:paraId="04B59DAE" w14:textId="77777777" w:rsidR="00CE1571" w:rsidRDefault="00CE1571">
      <w:pPr>
        <w:rPr>
          <w:rFonts w:ascii="Arial" w:hAnsi="Arial" w:cs="Arial"/>
          <w:b/>
          <w:bCs/>
          <w:sz w:val="32"/>
        </w:rPr>
      </w:pPr>
    </w:p>
    <w:p w14:paraId="466EC07A" w14:textId="77777777" w:rsidR="006A627A" w:rsidRPr="00AA5826" w:rsidRDefault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64A49641" w14:textId="77777777" w:rsidTr="00CC14F1">
        <w:tc>
          <w:tcPr>
            <w:tcW w:w="9192" w:type="dxa"/>
          </w:tcPr>
          <w:p w14:paraId="21DADEDD" w14:textId="77777777" w:rsidR="006A627A" w:rsidRPr="00CE1571" w:rsidRDefault="006A627A" w:rsidP="006A627A">
            <w:pPr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55B06774" w14:textId="77777777" w:rsidTr="009F69C2">
        <w:tc>
          <w:tcPr>
            <w:tcW w:w="9192" w:type="dxa"/>
            <w:shd w:val="clear" w:color="auto" w:fill="F2DBDB"/>
          </w:tcPr>
          <w:p w14:paraId="192530E1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42D0E57B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2.1 </w:t>
            </w:r>
            <w:r w:rsidRPr="00CE1571">
              <w:rPr>
                <w:rFonts w:ascii="Arial" w:hAnsi="Arial" w:cs="Arial"/>
                <w:lang w:eastAsia="en-GB"/>
              </w:rPr>
              <w:t>Wellbeing</w:t>
            </w:r>
          </w:p>
          <w:p w14:paraId="63006CEF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2.2 </w:t>
            </w:r>
            <w:r w:rsidRPr="00CE1571">
              <w:rPr>
                <w:rFonts w:ascii="Arial" w:hAnsi="Arial" w:cs="Arial"/>
                <w:lang w:eastAsia="en-GB"/>
              </w:rPr>
              <w:t>Attitudes to learning</w:t>
            </w:r>
          </w:p>
          <w:p w14:paraId="225FF115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6B7DA926" w14:textId="77777777" w:rsidR="006A627A" w:rsidRPr="00AA5826" w:rsidRDefault="006A627A" w:rsidP="006A627A">
      <w:pPr>
        <w:rPr>
          <w:rFonts w:ascii="Arial" w:hAnsi="Arial" w:cs="Arial"/>
        </w:rPr>
      </w:pPr>
    </w:p>
    <w:p w14:paraId="4ECF191B" w14:textId="77777777" w:rsidR="006A627A" w:rsidRPr="00AA5826" w:rsidRDefault="006A627A" w:rsidP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5E9E8C40" w14:textId="77777777" w:rsidTr="00CC14F1">
        <w:tc>
          <w:tcPr>
            <w:tcW w:w="9192" w:type="dxa"/>
          </w:tcPr>
          <w:p w14:paraId="7A02F5D9" w14:textId="77777777" w:rsidR="006A627A" w:rsidRPr="00AA5826" w:rsidRDefault="006A627A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6A627A" w:rsidRPr="00AA5826" w14:paraId="4A0F63F1" w14:textId="77777777" w:rsidTr="00CC14F1">
        <w:tc>
          <w:tcPr>
            <w:tcW w:w="9192" w:type="dxa"/>
          </w:tcPr>
          <w:p w14:paraId="03776E5C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17D1839C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5BB2B663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20BCF13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4A14074F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D6941D4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1F8D4612" w14:textId="77777777" w:rsidTr="00CC14F1">
        <w:tc>
          <w:tcPr>
            <w:tcW w:w="9192" w:type="dxa"/>
          </w:tcPr>
          <w:p w14:paraId="4B79ED31" w14:textId="77777777" w:rsidR="006A627A" w:rsidRPr="00AA5826" w:rsidRDefault="00F721CE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 the</w:t>
            </w:r>
            <w:r w:rsidR="004332F8">
              <w:rPr>
                <w:rFonts w:ascii="Arial" w:hAnsi="Arial" w:cs="Arial"/>
                <w:b/>
                <w:bCs/>
              </w:rPr>
              <w:t xml:space="preserve"> strongest features of </w:t>
            </w:r>
            <w:r w:rsidR="00250ECE">
              <w:rPr>
                <w:rFonts w:ascii="Arial" w:hAnsi="Arial" w:cs="Arial"/>
                <w:b/>
                <w:bCs/>
              </w:rPr>
              <w:t>W</w:t>
            </w:r>
            <w:r w:rsidR="004332F8">
              <w:rPr>
                <w:rFonts w:ascii="Arial" w:hAnsi="Arial" w:cs="Arial"/>
                <w:b/>
                <w:bCs/>
              </w:rPr>
              <w:t>ellbeing and attitudes to learning</w:t>
            </w:r>
            <w:r w:rsidRPr="00AA5826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6A627A" w:rsidRPr="00AA5826" w14:paraId="3DD3B48D" w14:textId="77777777" w:rsidTr="00CC14F1">
        <w:tc>
          <w:tcPr>
            <w:tcW w:w="9192" w:type="dxa"/>
          </w:tcPr>
          <w:p w14:paraId="09C5EF24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09740050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423CB46F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2DE2E915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5148D89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3086C8D7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23196DC2" w14:textId="77777777" w:rsidTr="00CC14F1">
        <w:tc>
          <w:tcPr>
            <w:tcW w:w="9192" w:type="dxa"/>
          </w:tcPr>
          <w:p w14:paraId="7DC253E5" w14:textId="77777777" w:rsidR="006A627A" w:rsidRPr="00AA5826" w:rsidRDefault="00F721CE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</w:t>
            </w:r>
            <w:r w:rsidR="00250ECE">
              <w:rPr>
                <w:rFonts w:ascii="Arial" w:hAnsi="Arial" w:cs="Arial"/>
                <w:b/>
                <w:bCs/>
              </w:rPr>
              <w:t xml:space="preserve">reas </w:t>
            </w:r>
            <w:r w:rsidR="004332F8" w:rsidRPr="00AA5826">
              <w:rPr>
                <w:rFonts w:ascii="Arial" w:hAnsi="Arial" w:cs="Arial"/>
                <w:b/>
                <w:bCs/>
              </w:rPr>
              <w:t>need most improvement, and what action is being taken?</w:t>
            </w:r>
            <w:r w:rsidR="004332F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627A" w:rsidRPr="00AA5826" w14:paraId="2B9DE18C" w14:textId="77777777" w:rsidTr="00CC14F1">
        <w:tc>
          <w:tcPr>
            <w:tcW w:w="9192" w:type="dxa"/>
          </w:tcPr>
          <w:p w14:paraId="21945ECE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5405C892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CEC6AAB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14C515F7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67E85150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568446D3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</w:tc>
      </w:tr>
    </w:tbl>
    <w:p w14:paraId="62E289FB" w14:textId="77777777" w:rsidR="00CE1571" w:rsidRPr="00CE1571" w:rsidRDefault="006A627A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</w:rPr>
        <w:br w:type="page"/>
      </w:r>
      <w:r w:rsidR="00CE1571" w:rsidRPr="00CE1571">
        <w:rPr>
          <w:rFonts w:ascii="Arial" w:hAnsi="Arial" w:cs="Arial"/>
          <w:b/>
          <w:sz w:val="32"/>
        </w:rPr>
        <w:lastRenderedPageBreak/>
        <w:t>Inspection Area</w:t>
      </w:r>
      <w:r w:rsidR="00CE1571">
        <w:rPr>
          <w:rFonts w:ascii="Arial" w:hAnsi="Arial" w:cs="Arial"/>
          <w:b/>
          <w:bCs/>
          <w:sz w:val="32"/>
        </w:rPr>
        <w:t xml:space="preserve"> 3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CE1571" w:rsidRPr="00CE1571">
        <w:rPr>
          <w:rFonts w:ascii="Arial" w:hAnsi="Arial" w:cs="Arial"/>
          <w:b/>
          <w:bCs/>
          <w:sz w:val="32"/>
          <w:szCs w:val="32"/>
          <w:lang w:eastAsia="en-GB"/>
        </w:rPr>
        <w:t>Teaching and</w:t>
      </w:r>
      <w:r w:rsidR="00CE1571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CE1571" w:rsidRPr="00CE1571">
        <w:rPr>
          <w:rFonts w:ascii="Arial" w:hAnsi="Arial" w:cs="Arial"/>
          <w:b/>
          <w:bCs/>
          <w:sz w:val="32"/>
          <w:szCs w:val="32"/>
          <w:lang w:eastAsia="en-GB"/>
        </w:rPr>
        <w:t>learning experiences</w:t>
      </w:r>
    </w:p>
    <w:p w14:paraId="27D43F06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14827EAE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31159FD4" w14:textId="77777777" w:rsidTr="009F69C2">
        <w:tc>
          <w:tcPr>
            <w:tcW w:w="9192" w:type="dxa"/>
          </w:tcPr>
          <w:p w14:paraId="6D42A735" w14:textId="77777777" w:rsidR="00CE1571" w:rsidRPr="00CE1571" w:rsidRDefault="00CE1571" w:rsidP="009F69C2">
            <w:pPr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2D7D26A0" w14:textId="77777777" w:rsidTr="009F69C2">
        <w:tc>
          <w:tcPr>
            <w:tcW w:w="9192" w:type="dxa"/>
            <w:shd w:val="clear" w:color="auto" w:fill="EAF1DD"/>
          </w:tcPr>
          <w:p w14:paraId="25A1605C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3AFA62D1" w14:textId="77777777" w:rsidR="00CE1571" w:rsidRPr="00250ECE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3.1 </w:t>
            </w:r>
            <w:r w:rsidRPr="00250ECE">
              <w:rPr>
                <w:rFonts w:ascii="Arial" w:hAnsi="Arial" w:cs="Arial"/>
                <w:lang w:eastAsia="en-GB"/>
              </w:rPr>
              <w:t>Quality of teaching</w:t>
            </w:r>
          </w:p>
          <w:p w14:paraId="32ADCB03" w14:textId="77777777" w:rsidR="00CE1571" w:rsidRPr="00250ECE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3.2 </w:t>
            </w:r>
            <w:r w:rsidRPr="00250ECE">
              <w:rPr>
                <w:rFonts w:ascii="Arial" w:hAnsi="Arial" w:cs="Arial"/>
                <w:lang w:eastAsia="en-GB"/>
              </w:rPr>
              <w:t>The breadth, balance and appropriateness of the curriculum</w:t>
            </w:r>
          </w:p>
          <w:p w14:paraId="5051F8D2" w14:textId="77777777" w:rsidR="00CE1571" w:rsidRPr="00250ECE" w:rsidRDefault="00CE1571" w:rsidP="00794FED">
            <w:pPr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3.3 </w:t>
            </w:r>
            <w:r w:rsidRPr="00250ECE">
              <w:rPr>
                <w:rFonts w:ascii="Arial" w:hAnsi="Arial" w:cs="Arial"/>
                <w:lang w:eastAsia="en-GB"/>
              </w:rPr>
              <w:t>Provision for skills</w:t>
            </w:r>
          </w:p>
          <w:p w14:paraId="73C37C1C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353F83B2" w14:textId="77777777" w:rsidR="00F721CE" w:rsidRPr="00AA5826" w:rsidRDefault="00F721CE" w:rsidP="00CE1571">
      <w:pPr>
        <w:rPr>
          <w:rFonts w:ascii="Arial" w:hAnsi="Arial" w:cs="Arial"/>
        </w:rPr>
      </w:pPr>
    </w:p>
    <w:p w14:paraId="60AC06A6" w14:textId="77777777" w:rsidR="00F721CE" w:rsidRPr="00AA5826" w:rsidRDefault="00F721CE" w:rsidP="00F721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F721CE" w:rsidRPr="00AA5826" w14:paraId="751ACB81" w14:textId="77777777" w:rsidTr="00CC14F1">
        <w:tc>
          <w:tcPr>
            <w:tcW w:w="9192" w:type="dxa"/>
          </w:tcPr>
          <w:p w14:paraId="4287F6FB" w14:textId="77777777" w:rsidR="00F721CE" w:rsidRPr="00AA5826" w:rsidRDefault="00F721CE" w:rsidP="004332F8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F721CE" w:rsidRPr="00AA5826" w14:paraId="48189AFA" w14:textId="77777777" w:rsidTr="00CC14F1">
        <w:tc>
          <w:tcPr>
            <w:tcW w:w="9192" w:type="dxa"/>
          </w:tcPr>
          <w:p w14:paraId="1FFE0947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FB6B48B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F392AD6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5F2D34C6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44E7262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30870D5E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</w:tc>
      </w:tr>
      <w:tr w:rsidR="00F721CE" w:rsidRPr="00AA5826" w14:paraId="1E47AAF7" w14:textId="77777777" w:rsidTr="00CC14F1">
        <w:tc>
          <w:tcPr>
            <w:tcW w:w="9192" w:type="dxa"/>
          </w:tcPr>
          <w:p w14:paraId="72FE3BC3" w14:textId="77777777" w:rsidR="00F721CE" w:rsidRPr="00AA5826" w:rsidRDefault="00F721CE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 w:rsidR="00250ECE" w:rsidRPr="00250ECE">
              <w:rPr>
                <w:rFonts w:ascii="Arial" w:hAnsi="Arial" w:cs="Arial"/>
                <w:b/>
                <w:bCs/>
                <w:lang w:eastAsia="en-GB"/>
              </w:rPr>
              <w:t>Teaching and learning experiences</w:t>
            </w:r>
            <w:r w:rsidRPr="00250ECE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F721CE" w:rsidRPr="00AA5826" w14:paraId="20B9339F" w14:textId="77777777" w:rsidTr="00CC14F1">
        <w:tc>
          <w:tcPr>
            <w:tcW w:w="9192" w:type="dxa"/>
          </w:tcPr>
          <w:p w14:paraId="3E769AC6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71C7DFC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B1A2781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56A5C7A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1C6A7B48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3C082D28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</w:tc>
      </w:tr>
      <w:tr w:rsidR="00F721CE" w:rsidRPr="00AA5826" w14:paraId="5DD0DC2F" w14:textId="77777777" w:rsidTr="00CC14F1">
        <w:tc>
          <w:tcPr>
            <w:tcW w:w="9192" w:type="dxa"/>
          </w:tcPr>
          <w:p w14:paraId="7BFE174D" w14:textId="77777777" w:rsidR="00F721CE" w:rsidRPr="00AA5826" w:rsidRDefault="00F721CE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need most improvement, and what action is being taken?</w:t>
            </w:r>
          </w:p>
        </w:tc>
      </w:tr>
      <w:tr w:rsidR="00F721CE" w:rsidRPr="00AA5826" w14:paraId="1A078E7B" w14:textId="77777777" w:rsidTr="00CC14F1">
        <w:tc>
          <w:tcPr>
            <w:tcW w:w="9192" w:type="dxa"/>
          </w:tcPr>
          <w:p w14:paraId="309BD09D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49EF332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0E4AF0A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201BDF5D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854A642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127B2A04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</w:tc>
      </w:tr>
    </w:tbl>
    <w:p w14:paraId="2EF1D2E9" w14:textId="77777777" w:rsidR="00F721CE" w:rsidRPr="00AA5826" w:rsidRDefault="00F721CE">
      <w:pPr>
        <w:rPr>
          <w:rFonts w:ascii="Arial" w:hAnsi="Arial" w:cs="Arial"/>
        </w:rPr>
      </w:pPr>
    </w:p>
    <w:p w14:paraId="0E350067" w14:textId="77777777" w:rsidR="00CE1571" w:rsidRDefault="00CE1571">
      <w:pPr>
        <w:rPr>
          <w:rFonts w:ascii="Arial" w:hAnsi="Arial" w:cs="Arial"/>
        </w:rPr>
      </w:pPr>
    </w:p>
    <w:p w14:paraId="225D1509" w14:textId="77777777" w:rsidR="00CE1571" w:rsidRDefault="00CE1571">
      <w:pPr>
        <w:rPr>
          <w:rFonts w:ascii="Arial" w:hAnsi="Arial" w:cs="Arial"/>
        </w:rPr>
      </w:pPr>
    </w:p>
    <w:p w14:paraId="67FCB4C9" w14:textId="77777777" w:rsidR="00CE1571" w:rsidRDefault="00CE1571">
      <w:pPr>
        <w:rPr>
          <w:rFonts w:ascii="Arial" w:hAnsi="Arial" w:cs="Arial"/>
        </w:rPr>
      </w:pPr>
    </w:p>
    <w:p w14:paraId="64B07DE6" w14:textId="77777777" w:rsidR="00CE1571" w:rsidRDefault="00CE1571">
      <w:pPr>
        <w:rPr>
          <w:rFonts w:ascii="Arial" w:hAnsi="Arial" w:cs="Arial"/>
        </w:rPr>
      </w:pPr>
    </w:p>
    <w:p w14:paraId="61DADC8F" w14:textId="77777777" w:rsidR="00CE1571" w:rsidRDefault="00CE1571">
      <w:pPr>
        <w:rPr>
          <w:rFonts w:ascii="Arial" w:hAnsi="Arial" w:cs="Arial"/>
        </w:rPr>
      </w:pPr>
    </w:p>
    <w:p w14:paraId="244C4B65" w14:textId="77777777" w:rsidR="00CE1571" w:rsidRDefault="00CE1571">
      <w:pPr>
        <w:rPr>
          <w:rFonts w:ascii="Arial" w:hAnsi="Arial" w:cs="Arial"/>
        </w:rPr>
      </w:pPr>
    </w:p>
    <w:p w14:paraId="1DF51552" w14:textId="77777777" w:rsidR="00CE1571" w:rsidRDefault="00CE1571">
      <w:pPr>
        <w:rPr>
          <w:rFonts w:ascii="Arial" w:hAnsi="Arial" w:cs="Arial"/>
        </w:rPr>
      </w:pPr>
    </w:p>
    <w:p w14:paraId="5E3FA408" w14:textId="77777777" w:rsidR="00CE1571" w:rsidRDefault="00CE1571">
      <w:pPr>
        <w:rPr>
          <w:rFonts w:ascii="Arial" w:hAnsi="Arial" w:cs="Arial"/>
        </w:rPr>
      </w:pPr>
    </w:p>
    <w:p w14:paraId="4A84BE6B" w14:textId="77777777" w:rsidR="00CE1571" w:rsidRDefault="00CE1571">
      <w:pPr>
        <w:rPr>
          <w:rFonts w:ascii="Arial" w:hAnsi="Arial" w:cs="Arial"/>
        </w:rPr>
      </w:pPr>
    </w:p>
    <w:p w14:paraId="6189DDD8" w14:textId="77777777" w:rsidR="00CE1571" w:rsidRDefault="00CE1571">
      <w:pPr>
        <w:rPr>
          <w:rFonts w:ascii="Arial" w:hAnsi="Arial" w:cs="Arial"/>
        </w:rPr>
      </w:pPr>
    </w:p>
    <w:p w14:paraId="0110928C" w14:textId="77777777" w:rsidR="00CE1571" w:rsidRDefault="00CE1571">
      <w:pPr>
        <w:rPr>
          <w:rFonts w:ascii="Arial" w:hAnsi="Arial" w:cs="Arial"/>
        </w:rPr>
      </w:pPr>
    </w:p>
    <w:p w14:paraId="73D2A7A0" w14:textId="77777777" w:rsidR="00CE1571" w:rsidRDefault="00CE1571">
      <w:pPr>
        <w:rPr>
          <w:rFonts w:ascii="Arial" w:hAnsi="Arial" w:cs="Arial"/>
        </w:rPr>
      </w:pPr>
    </w:p>
    <w:p w14:paraId="737589C1" w14:textId="77777777" w:rsidR="00CE1571" w:rsidRPr="00CE1571" w:rsidRDefault="00CE1571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CE1571">
        <w:rPr>
          <w:rFonts w:ascii="Arial" w:hAnsi="Arial" w:cs="Arial"/>
          <w:b/>
          <w:sz w:val="32"/>
        </w:rPr>
        <w:t>Inspection Area</w:t>
      </w:r>
      <w:r>
        <w:rPr>
          <w:rFonts w:ascii="Arial" w:hAnsi="Arial" w:cs="Arial"/>
          <w:b/>
          <w:bCs/>
          <w:sz w:val="32"/>
        </w:rPr>
        <w:t xml:space="preserve"> 4</w:t>
      </w:r>
      <w:r w:rsidRPr="00CE1571">
        <w:rPr>
          <w:rFonts w:ascii="Arial" w:hAnsi="Arial" w:cs="Arial"/>
          <w:b/>
          <w:bCs/>
          <w:sz w:val="32"/>
        </w:rPr>
        <w:t xml:space="preserve">: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Care, support and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guidance</w:t>
      </w:r>
    </w:p>
    <w:p w14:paraId="7F329464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5273B417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53AD55AD" w14:textId="77777777" w:rsidTr="009F69C2">
        <w:tc>
          <w:tcPr>
            <w:tcW w:w="9192" w:type="dxa"/>
          </w:tcPr>
          <w:p w14:paraId="3BD0C89F" w14:textId="77777777" w:rsidR="00CE1571" w:rsidRPr="00CE1571" w:rsidRDefault="00CE1571" w:rsidP="004332F8">
            <w:pPr>
              <w:spacing w:before="240" w:after="240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59644470" w14:textId="77777777" w:rsidTr="009F69C2">
        <w:tc>
          <w:tcPr>
            <w:tcW w:w="9192" w:type="dxa"/>
            <w:shd w:val="clear" w:color="auto" w:fill="E5DFEC"/>
          </w:tcPr>
          <w:p w14:paraId="3BBCA67D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4F4BDEAE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4.1 </w:t>
            </w:r>
            <w:r w:rsidRPr="00CE1571">
              <w:rPr>
                <w:rFonts w:ascii="Arial" w:hAnsi="Arial" w:cs="Arial"/>
                <w:lang w:eastAsia="en-GB"/>
              </w:rPr>
              <w:t>Tracking, monitoring and the provision of learning support</w:t>
            </w:r>
          </w:p>
          <w:p w14:paraId="2CAA87D0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4.2 </w:t>
            </w:r>
            <w:r w:rsidRPr="00CE1571">
              <w:rPr>
                <w:rFonts w:ascii="Arial" w:hAnsi="Arial" w:cs="Arial"/>
                <w:lang w:eastAsia="en-GB"/>
              </w:rPr>
              <w:t>Personal development</w:t>
            </w:r>
          </w:p>
          <w:p w14:paraId="2528FECC" w14:textId="77777777" w:rsidR="00CE1571" w:rsidRDefault="00CE1571" w:rsidP="00794FED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4.3 </w:t>
            </w:r>
            <w:r w:rsidRPr="00CE1571">
              <w:rPr>
                <w:rFonts w:ascii="Arial" w:hAnsi="Arial" w:cs="Arial"/>
                <w:lang w:eastAsia="en-GB"/>
              </w:rPr>
              <w:t>Safeguarding</w:t>
            </w:r>
          </w:p>
          <w:p w14:paraId="30C38F7C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76A265F5" w14:textId="77777777" w:rsidR="00CE1571" w:rsidRPr="00AA5826" w:rsidRDefault="00CE1571" w:rsidP="00CE1571">
      <w:pPr>
        <w:rPr>
          <w:rFonts w:ascii="Arial" w:hAnsi="Arial" w:cs="Arial"/>
        </w:rPr>
      </w:pPr>
    </w:p>
    <w:p w14:paraId="4F2E7013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479FEE02" w14:textId="77777777" w:rsidTr="009F69C2">
        <w:tc>
          <w:tcPr>
            <w:tcW w:w="9192" w:type="dxa"/>
          </w:tcPr>
          <w:p w14:paraId="438E5D59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CE1571" w:rsidRPr="00AA5826" w14:paraId="09D76C59" w14:textId="77777777" w:rsidTr="009F69C2">
        <w:tc>
          <w:tcPr>
            <w:tcW w:w="9192" w:type="dxa"/>
          </w:tcPr>
          <w:p w14:paraId="5D7A91ED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423D0AB6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AD0CB3F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71215A3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0BD501AF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05AE469B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296F6C87" w14:textId="77777777" w:rsidTr="009F69C2">
        <w:tc>
          <w:tcPr>
            <w:tcW w:w="9192" w:type="dxa"/>
          </w:tcPr>
          <w:p w14:paraId="2864431D" w14:textId="77777777" w:rsidR="00CE1571" w:rsidRPr="00250ECE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250ECE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 w:rsidR="00250ECE" w:rsidRPr="00250ECE">
              <w:rPr>
                <w:rFonts w:ascii="Arial" w:hAnsi="Arial" w:cs="Arial"/>
                <w:b/>
                <w:bCs/>
                <w:lang w:eastAsia="en-GB"/>
              </w:rPr>
              <w:t>Care, support and guidance</w:t>
            </w:r>
            <w:r w:rsidRPr="00250ECE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CE1571" w:rsidRPr="00AA5826" w14:paraId="58E802E3" w14:textId="77777777" w:rsidTr="009F69C2">
        <w:tc>
          <w:tcPr>
            <w:tcW w:w="9192" w:type="dxa"/>
          </w:tcPr>
          <w:p w14:paraId="32A34B57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D8E095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0D094C6A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8C53103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FF603E5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C00772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04B6E586" w14:textId="77777777" w:rsidTr="009F69C2">
        <w:tc>
          <w:tcPr>
            <w:tcW w:w="9192" w:type="dxa"/>
          </w:tcPr>
          <w:p w14:paraId="57C391A2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need most improvement, and what action is being taken?</w:t>
            </w:r>
          </w:p>
        </w:tc>
      </w:tr>
      <w:tr w:rsidR="00CE1571" w:rsidRPr="00AA5826" w14:paraId="1C0250D8" w14:textId="77777777" w:rsidTr="009F69C2">
        <w:tc>
          <w:tcPr>
            <w:tcW w:w="9192" w:type="dxa"/>
          </w:tcPr>
          <w:p w14:paraId="778FE7D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66BE4313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C20289D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68C2DA6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641E402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8D4EFD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</w:tbl>
    <w:p w14:paraId="1FE42F6F" w14:textId="77777777" w:rsidR="00CE1571" w:rsidRDefault="00CE1571">
      <w:pPr>
        <w:rPr>
          <w:rFonts w:ascii="Arial" w:hAnsi="Arial" w:cs="Arial"/>
        </w:rPr>
      </w:pPr>
    </w:p>
    <w:p w14:paraId="0FFC7B4F" w14:textId="77777777" w:rsidR="00CE1571" w:rsidRDefault="00CE1571">
      <w:pPr>
        <w:rPr>
          <w:rFonts w:ascii="Arial" w:hAnsi="Arial" w:cs="Arial"/>
        </w:rPr>
      </w:pPr>
    </w:p>
    <w:p w14:paraId="64135233" w14:textId="77777777" w:rsidR="00CE1571" w:rsidRDefault="00CE1571">
      <w:pPr>
        <w:rPr>
          <w:rFonts w:ascii="Arial" w:hAnsi="Arial" w:cs="Arial"/>
        </w:rPr>
      </w:pPr>
    </w:p>
    <w:p w14:paraId="544559D3" w14:textId="77777777" w:rsidR="00CE1571" w:rsidRDefault="00CE1571">
      <w:pPr>
        <w:rPr>
          <w:rFonts w:ascii="Arial" w:hAnsi="Arial" w:cs="Arial"/>
        </w:rPr>
      </w:pPr>
    </w:p>
    <w:p w14:paraId="0393D1B1" w14:textId="77777777" w:rsidR="00CE1571" w:rsidRDefault="00CE1571">
      <w:pPr>
        <w:rPr>
          <w:rFonts w:ascii="Arial" w:hAnsi="Arial" w:cs="Arial"/>
        </w:rPr>
      </w:pPr>
    </w:p>
    <w:p w14:paraId="58E02534" w14:textId="77777777" w:rsidR="00CE1571" w:rsidRDefault="00CE1571">
      <w:pPr>
        <w:rPr>
          <w:rFonts w:ascii="Arial" w:hAnsi="Arial" w:cs="Arial"/>
        </w:rPr>
      </w:pPr>
    </w:p>
    <w:p w14:paraId="2A0014AF" w14:textId="77777777" w:rsidR="00CE1571" w:rsidRDefault="00CE1571">
      <w:pPr>
        <w:rPr>
          <w:rFonts w:ascii="Arial" w:hAnsi="Arial" w:cs="Arial"/>
        </w:rPr>
      </w:pPr>
    </w:p>
    <w:p w14:paraId="60263A6A" w14:textId="77777777" w:rsidR="00CE1571" w:rsidRDefault="00CE1571">
      <w:pPr>
        <w:rPr>
          <w:rFonts w:ascii="Arial" w:hAnsi="Arial" w:cs="Arial"/>
        </w:rPr>
      </w:pPr>
    </w:p>
    <w:p w14:paraId="359BE13B" w14:textId="77777777" w:rsidR="00CE1571" w:rsidRDefault="00CE1571">
      <w:pPr>
        <w:rPr>
          <w:rFonts w:ascii="Arial" w:hAnsi="Arial" w:cs="Arial"/>
        </w:rPr>
      </w:pPr>
    </w:p>
    <w:p w14:paraId="381C5D6A" w14:textId="77777777" w:rsidR="00CE1571" w:rsidRDefault="00CE1571">
      <w:pPr>
        <w:rPr>
          <w:rFonts w:ascii="Arial" w:hAnsi="Arial" w:cs="Arial"/>
        </w:rPr>
      </w:pPr>
    </w:p>
    <w:p w14:paraId="33388233" w14:textId="77777777" w:rsidR="00CE1571" w:rsidRDefault="00CE1571">
      <w:pPr>
        <w:rPr>
          <w:rFonts w:ascii="Arial" w:hAnsi="Arial" w:cs="Arial"/>
        </w:rPr>
      </w:pPr>
    </w:p>
    <w:p w14:paraId="19E7BE70" w14:textId="77777777" w:rsidR="00CE1571" w:rsidRDefault="00CE1571">
      <w:pPr>
        <w:rPr>
          <w:rFonts w:ascii="Arial" w:hAnsi="Arial" w:cs="Arial"/>
        </w:rPr>
      </w:pPr>
    </w:p>
    <w:p w14:paraId="6A819558" w14:textId="77777777" w:rsidR="00CE1571" w:rsidRPr="00CE1571" w:rsidRDefault="00CE1571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CE1571">
        <w:rPr>
          <w:rFonts w:ascii="Arial" w:hAnsi="Arial" w:cs="Arial"/>
          <w:b/>
          <w:sz w:val="32"/>
        </w:rPr>
        <w:t>Inspection Area</w:t>
      </w:r>
      <w:r>
        <w:rPr>
          <w:rFonts w:ascii="Arial" w:hAnsi="Arial" w:cs="Arial"/>
          <w:b/>
          <w:bCs/>
          <w:sz w:val="32"/>
        </w:rPr>
        <w:t xml:space="preserve"> 5</w:t>
      </w:r>
      <w:r w:rsidRPr="00CE1571">
        <w:rPr>
          <w:rFonts w:ascii="Arial" w:hAnsi="Arial" w:cs="Arial"/>
          <w:b/>
          <w:bCs/>
          <w:sz w:val="32"/>
        </w:rPr>
        <w:t xml:space="preserve">: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Leadership and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management</w:t>
      </w:r>
    </w:p>
    <w:p w14:paraId="084B35D3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485CA5DC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1A85D774" w14:textId="77777777" w:rsidTr="009F69C2">
        <w:tc>
          <w:tcPr>
            <w:tcW w:w="9192" w:type="dxa"/>
          </w:tcPr>
          <w:p w14:paraId="2553CA55" w14:textId="77777777" w:rsidR="00CE1571" w:rsidRPr="00CE1571" w:rsidRDefault="00CE1571" w:rsidP="004332F8">
            <w:pPr>
              <w:spacing w:before="240" w:after="240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71C4DC88" w14:textId="77777777" w:rsidTr="009F69C2">
        <w:tc>
          <w:tcPr>
            <w:tcW w:w="9192" w:type="dxa"/>
            <w:shd w:val="clear" w:color="auto" w:fill="FDE9D9"/>
          </w:tcPr>
          <w:p w14:paraId="1BA735F0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78CD05E3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5.1 </w:t>
            </w:r>
            <w:r w:rsidRPr="00CE1571">
              <w:rPr>
                <w:rFonts w:ascii="Arial" w:hAnsi="Arial" w:cs="Arial"/>
                <w:lang w:eastAsia="en-GB"/>
              </w:rPr>
              <w:t>Quality and effectiveness of leaders and managers</w:t>
            </w:r>
          </w:p>
          <w:p w14:paraId="6C67BD2A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5.2 </w:t>
            </w:r>
            <w:r w:rsidRPr="00CE1571">
              <w:rPr>
                <w:rFonts w:ascii="Arial" w:hAnsi="Arial" w:cs="Arial"/>
                <w:lang w:eastAsia="en-GB"/>
              </w:rPr>
              <w:t>Self-evaluation processes and improvement planning</w:t>
            </w:r>
          </w:p>
          <w:p w14:paraId="62D0DD15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5.3 </w:t>
            </w:r>
            <w:r w:rsidRPr="00CE1571">
              <w:rPr>
                <w:rFonts w:ascii="Arial" w:hAnsi="Arial" w:cs="Arial"/>
                <w:lang w:eastAsia="en-GB"/>
              </w:rPr>
              <w:t>Professional learning</w:t>
            </w:r>
          </w:p>
          <w:p w14:paraId="01BE4CF8" w14:textId="77777777" w:rsidR="00CE1571" w:rsidRDefault="00CE1571" w:rsidP="00794FED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5.4 </w:t>
            </w:r>
            <w:r w:rsidRPr="00CE1571">
              <w:rPr>
                <w:rFonts w:ascii="Arial" w:hAnsi="Arial" w:cs="Arial"/>
                <w:lang w:eastAsia="en-GB"/>
              </w:rPr>
              <w:t>Use of resources</w:t>
            </w:r>
          </w:p>
          <w:p w14:paraId="7C9B6D81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284D491D" w14:textId="77777777" w:rsidR="00CE1571" w:rsidRPr="00AA5826" w:rsidRDefault="00CE1571" w:rsidP="00CE1571">
      <w:pPr>
        <w:rPr>
          <w:rFonts w:ascii="Arial" w:hAnsi="Arial" w:cs="Arial"/>
        </w:rPr>
      </w:pPr>
    </w:p>
    <w:p w14:paraId="37FAB32E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74493D5E" w14:textId="77777777" w:rsidTr="009F69C2">
        <w:tc>
          <w:tcPr>
            <w:tcW w:w="9192" w:type="dxa"/>
          </w:tcPr>
          <w:p w14:paraId="27B8B6CA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CE1571" w:rsidRPr="00AA5826" w14:paraId="3FBC8DD2" w14:textId="77777777" w:rsidTr="009F69C2">
        <w:tc>
          <w:tcPr>
            <w:tcW w:w="9192" w:type="dxa"/>
          </w:tcPr>
          <w:p w14:paraId="38C4451F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5C9C876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C03961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0A2E7F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4AA04A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981B2F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7DC681D3" w14:textId="77777777" w:rsidTr="009F69C2">
        <w:tc>
          <w:tcPr>
            <w:tcW w:w="9192" w:type="dxa"/>
          </w:tcPr>
          <w:p w14:paraId="3F997912" w14:textId="77777777" w:rsidR="00CE1571" w:rsidRPr="00AA5826" w:rsidRDefault="00CE1571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 w:rsidR="00250ECE">
              <w:rPr>
                <w:rFonts w:ascii="Arial" w:hAnsi="Arial" w:cs="Arial"/>
                <w:b/>
                <w:bCs/>
              </w:rPr>
              <w:t>L</w:t>
            </w:r>
            <w:r w:rsidRPr="00AA5826">
              <w:rPr>
                <w:rFonts w:ascii="Arial" w:hAnsi="Arial" w:cs="Arial"/>
                <w:b/>
                <w:bCs/>
              </w:rPr>
              <w:t>eadership and management, and why?</w:t>
            </w:r>
          </w:p>
        </w:tc>
      </w:tr>
      <w:tr w:rsidR="00CE1571" w:rsidRPr="00AA5826" w14:paraId="6903C6E6" w14:textId="77777777" w:rsidTr="009F69C2">
        <w:tc>
          <w:tcPr>
            <w:tcW w:w="9192" w:type="dxa"/>
          </w:tcPr>
          <w:p w14:paraId="436F7722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63A3A61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2DE6BB7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49D7021A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5878893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335FBA6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7CEEE3E3" w14:textId="77777777" w:rsidTr="009F69C2">
        <w:tc>
          <w:tcPr>
            <w:tcW w:w="9192" w:type="dxa"/>
          </w:tcPr>
          <w:p w14:paraId="50F25D37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need most improvement, and what action is being taken?</w:t>
            </w:r>
          </w:p>
        </w:tc>
      </w:tr>
      <w:tr w:rsidR="00CE1571" w:rsidRPr="00AA5826" w14:paraId="307618A1" w14:textId="77777777" w:rsidTr="009F69C2">
        <w:tc>
          <w:tcPr>
            <w:tcW w:w="9192" w:type="dxa"/>
          </w:tcPr>
          <w:p w14:paraId="73A984A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4953115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2CD67F7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6D1A200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E4BC0A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5B2B8ABB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</w:tbl>
    <w:p w14:paraId="3D9B9328" w14:textId="77777777" w:rsidR="00CE1571" w:rsidRDefault="00CE1571">
      <w:pPr>
        <w:rPr>
          <w:rFonts w:ascii="Arial" w:hAnsi="Arial" w:cs="Arial"/>
        </w:rPr>
      </w:pPr>
    </w:p>
    <w:p w14:paraId="146947FD" w14:textId="77777777" w:rsidR="009674E1" w:rsidRDefault="009674E1">
      <w:pPr>
        <w:rPr>
          <w:rFonts w:ascii="Arial" w:hAnsi="Arial" w:cs="Arial"/>
        </w:rPr>
      </w:pPr>
    </w:p>
    <w:p w14:paraId="25FB8250" w14:textId="77777777" w:rsidR="009674E1" w:rsidRDefault="009674E1">
      <w:pPr>
        <w:rPr>
          <w:rFonts w:ascii="Arial" w:hAnsi="Arial" w:cs="Arial"/>
        </w:rPr>
      </w:pPr>
    </w:p>
    <w:p w14:paraId="3CC302E4" w14:textId="77777777" w:rsidR="009674E1" w:rsidRDefault="009674E1">
      <w:pPr>
        <w:rPr>
          <w:rFonts w:ascii="Arial" w:hAnsi="Arial" w:cs="Arial"/>
        </w:rPr>
      </w:pPr>
    </w:p>
    <w:p w14:paraId="2052B7C7" w14:textId="77777777" w:rsidR="009674E1" w:rsidRDefault="009674E1">
      <w:pPr>
        <w:rPr>
          <w:rFonts w:ascii="Arial" w:hAnsi="Arial" w:cs="Arial"/>
        </w:rPr>
      </w:pPr>
    </w:p>
    <w:p w14:paraId="206103B1" w14:textId="77777777" w:rsidR="009674E1" w:rsidRDefault="009674E1">
      <w:pPr>
        <w:rPr>
          <w:rFonts w:ascii="Arial" w:hAnsi="Arial" w:cs="Arial"/>
        </w:rPr>
      </w:pPr>
    </w:p>
    <w:p w14:paraId="44D77232" w14:textId="77777777" w:rsidR="009674E1" w:rsidRDefault="009674E1">
      <w:pPr>
        <w:rPr>
          <w:rFonts w:ascii="Arial" w:hAnsi="Arial" w:cs="Arial"/>
        </w:rPr>
      </w:pPr>
    </w:p>
    <w:p w14:paraId="1844BA4A" w14:textId="77777777" w:rsidR="009674E1" w:rsidRDefault="009674E1">
      <w:pPr>
        <w:rPr>
          <w:rFonts w:ascii="Arial" w:hAnsi="Arial" w:cs="Arial"/>
        </w:rPr>
      </w:pPr>
    </w:p>
    <w:p w14:paraId="1FAB5F5C" w14:textId="77777777" w:rsidR="009674E1" w:rsidRDefault="009674E1">
      <w:pPr>
        <w:rPr>
          <w:rFonts w:ascii="Arial" w:hAnsi="Arial" w:cs="Arial"/>
        </w:rPr>
      </w:pPr>
    </w:p>
    <w:p w14:paraId="0C7601ED" w14:textId="77777777" w:rsidR="009674E1" w:rsidRDefault="009674E1">
      <w:pPr>
        <w:rPr>
          <w:rFonts w:ascii="Arial" w:hAnsi="Arial" w:cs="Arial"/>
        </w:rPr>
      </w:pPr>
    </w:p>
    <w:p w14:paraId="263488BD" w14:textId="77777777" w:rsidR="009674E1" w:rsidRPr="009674E1" w:rsidRDefault="009674E1">
      <w:pPr>
        <w:rPr>
          <w:rFonts w:ascii="Arial" w:hAnsi="Arial" w:cs="Arial"/>
          <w:b/>
          <w:sz w:val="36"/>
          <w:szCs w:val="36"/>
          <w:u w:val="single"/>
        </w:rPr>
      </w:pPr>
      <w:r w:rsidRPr="009674E1">
        <w:rPr>
          <w:rFonts w:ascii="Arial" w:hAnsi="Arial" w:cs="Arial"/>
          <w:b/>
          <w:sz w:val="36"/>
          <w:szCs w:val="36"/>
          <w:u w:val="single"/>
        </w:rPr>
        <w:lastRenderedPageBreak/>
        <w:t>Appendix</w:t>
      </w:r>
    </w:p>
    <w:p w14:paraId="486E7182" w14:textId="77777777" w:rsidR="009674E1" w:rsidRDefault="009674E1">
      <w:pPr>
        <w:rPr>
          <w:rFonts w:ascii="Arial" w:hAnsi="Arial" w:cs="Arial"/>
          <w:b/>
          <w:sz w:val="40"/>
          <w:szCs w:val="40"/>
          <w:u w:val="single"/>
        </w:rPr>
      </w:pPr>
    </w:p>
    <w:p w14:paraId="50056091" w14:textId="77777777" w:rsidR="009674E1" w:rsidRPr="009674E1" w:rsidRDefault="009674E1" w:rsidP="009674E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Estyn’s </w:t>
      </w:r>
      <w:r w:rsidR="008A50C7" w:rsidRPr="009674E1">
        <w:rPr>
          <w:rFonts w:ascii="Arial" w:hAnsi="Arial" w:cs="Arial"/>
          <w:b/>
          <w:bCs/>
          <w:sz w:val="36"/>
          <w:szCs w:val="36"/>
        </w:rPr>
        <w:t>guiding</w:t>
      </w:r>
      <w:r w:rsidRPr="009674E1">
        <w:rPr>
          <w:rFonts w:ascii="Arial" w:hAnsi="Arial" w:cs="Arial"/>
          <w:b/>
          <w:bCs/>
          <w:sz w:val="36"/>
          <w:szCs w:val="36"/>
        </w:rPr>
        <w:t xml:space="preserve"> principles</w:t>
      </w:r>
    </w:p>
    <w:p w14:paraId="79567A6E" w14:textId="77777777" w:rsidR="009674E1" w:rsidRDefault="009674E1">
      <w:pPr>
        <w:rPr>
          <w:rFonts w:ascii="Arial" w:hAnsi="Arial" w:cs="Arial"/>
        </w:rPr>
      </w:pPr>
    </w:p>
    <w:p w14:paraId="05A3D36A" w14:textId="77777777" w:rsidR="009674E1" w:rsidRDefault="00293148">
      <w:pPr>
        <w:rPr>
          <w:rFonts w:ascii="Arial" w:hAnsi="Arial" w:cs="Arial"/>
        </w:rPr>
      </w:pPr>
      <w:r w:rsidRPr="009674E1">
        <w:rPr>
          <w:rFonts w:ascii="Arial" w:hAnsi="Arial" w:cs="Arial"/>
          <w:noProof/>
        </w:rPr>
        <w:drawing>
          <wp:inline distT="0" distB="0" distL="0" distR="0" wp14:anchorId="30A965E7" wp14:editId="6DB716D9">
            <wp:extent cx="4427855" cy="436054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29F3" w14:textId="77777777" w:rsidR="009674E1" w:rsidRDefault="009674E1">
      <w:pPr>
        <w:rPr>
          <w:rFonts w:ascii="Arial" w:hAnsi="Arial" w:cs="Arial"/>
        </w:rPr>
      </w:pPr>
    </w:p>
    <w:p w14:paraId="7D404210" w14:textId="77777777" w:rsidR="00AD2331" w:rsidRPr="009674E1" w:rsidRDefault="0029314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F46B0F" wp14:editId="72BBEB66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6123305" cy="2914650"/>
            <wp:effectExtent l="0" t="0" r="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331" w:rsidRPr="009674E1" w:rsidSect="00AA582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E3F"/>
    <w:multiLevelType w:val="hybridMultilevel"/>
    <w:tmpl w:val="6ACA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268"/>
    <w:multiLevelType w:val="hybridMultilevel"/>
    <w:tmpl w:val="3C54E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354"/>
    <w:multiLevelType w:val="hybridMultilevel"/>
    <w:tmpl w:val="4F6A2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79CB"/>
    <w:multiLevelType w:val="hybridMultilevel"/>
    <w:tmpl w:val="75F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1423E"/>
    <w:multiLevelType w:val="hybridMultilevel"/>
    <w:tmpl w:val="EC6E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3B06"/>
    <w:multiLevelType w:val="hybridMultilevel"/>
    <w:tmpl w:val="383A7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52CA3"/>
    <w:multiLevelType w:val="hybridMultilevel"/>
    <w:tmpl w:val="6174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C3B"/>
    <w:multiLevelType w:val="hybridMultilevel"/>
    <w:tmpl w:val="05260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64DB"/>
    <w:multiLevelType w:val="hybridMultilevel"/>
    <w:tmpl w:val="94CA8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B13BF"/>
    <w:multiLevelType w:val="hybridMultilevel"/>
    <w:tmpl w:val="669A8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2EAF"/>
    <w:multiLevelType w:val="hybridMultilevel"/>
    <w:tmpl w:val="225A6186"/>
    <w:lvl w:ilvl="0" w:tplc="A832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83E"/>
    <w:multiLevelType w:val="hybridMultilevel"/>
    <w:tmpl w:val="544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929"/>
    <w:multiLevelType w:val="hybridMultilevel"/>
    <w:tmpl w:val="4E9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25DF"/>
    <w:multiLevelType w:val="hybridMultilevel"/>
    <w:tmpl w:val="2CF0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163"/>
    <w:multiLevelType w:val="hybridMultilevel"/>
    <w:tmpl w:val="CAF6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92551"/>
    <w:multiLevelType w:val="hybridMultilevel"/>
    <w:tmpl w:val="9FCE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478AC"/>
    <w:multiLevelType w:val="hybridMultilevel"/>
    <w:tmpl w:val="76B4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20EA8"/>
    <w:multiLevelType w:val="hybridMultilevel"/>
    <w:tmpl w:val="EC10A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A131C"/>
    <w:multiLevelType w:val="hybridMultilevel"/>
    <w:tmpl w:val="9D5C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54A5"/>
    <w:multiLevelType w:val="hybridMultilevel"/>
    <w:tmpl w:val="13004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A"/>
    <w:rsid w:val="000F6CF7"/>
    <w:rsid w:val="00140F5A"/>
    <w:rsid w:val="00250ECE"/>
    <w:rsid w:val="00285B30"/>
    <w:rsid w:val="00293148"/>
    <w:rsid w:val="00314D6B"/>
    <w:rsid w:val="00380127"/>
    <w:rsid w:val="004332F8"/>
    <w:rsid w:val="004479A6"/>
    <w:rsid w:val="00554512"/>
    <w:rsid w:val="00645906"/>
    <w:rsid w:val="006A627A"/>
    <w:rsid w:val="00794FED"/>
    <w:rsid w:val="007E2CAC"/>
    <w:rsid w:val="00844055"/>
    <w:rsid w:val="008A50C7"/>
    <w:rsid w:val="008F0F21"/>
    <w:rsid w:val="009674E1"/>
    <w:rsid w:val="0099744F"/>
    <w:rsid w:val="009B0527"/>
    <w:rsid w:val="009B5E72"/>
    <w:rsid w:val="009D2D5F"/>
    <w:rsid w:val="009F69C2"/>
    <w:rsid w:val="00AA5826"/>
    <w:rsid w:val="00AD2331"/>
    <w:rsid w:val="00B1475B"/>
    <w:rsid w:val="00BA1A02"/>
    <w:rsid w:val="00C41CE3"/>
    <w:rsid w:val="00CA3242"/>
    <w:rsid w:val="00CC14F1"/>
    <w:rsid w:val="00CD562E"/>
    <w:rsid w:val="00CE1571"/>
    <w:rsid w:val="00CF784B"/>
    <w:rsid w:val="00E41F7F"/>
    <w:rsid w:val="00EA727D"/>
    <w:rsid w:val="00F721CE"/>
    <w:rsid w:val="00F74ABA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FFBEE"/>
  <w15:chartTrackingRefBased/>
  <w15:docId w15:val="{BECA5A55-4309-A840-AF96-83CF56E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e1">
    <w:name w:val="date1"/>
    <w:rPr>
      <w:vanish w:val="0"/>
      <w:webHidden w:val="0"/>
      <w:sz w:val="20"/>
      <w:szCs w:val="20"/>
    </w:rPr>
  </w:style>
  <w:style w:type="table" w:styleId="TableGrid">
    <w:name w:val="Table Grid"/>
    <w:basedOn w:val="TableNormal"/>
    <w:uiPriority w:val="59"/>
    <w:rsid w:val="006A6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41443-BBA7-4EAD-A25A-D6D2E9AE8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65210-1E64-4CE7-B518-B2CE8D3DD42A}"/>
</file>

<file path=customXml/itemProps3.xml><?xml version="1.0" encoding="utf-8"?>
<ds:datastoreItem xmlns:ds="http://schemas.openxmlformats.org/officeDocument/2006/customXml" ds:itemID="{D8599A64-B9EC-4D8F-B98C-E722A60D8CDA}"/>
</file>

<file path=customXml/itemProps4.xml><?xml version="1.0" encoding="utf-8"?>
<ds:datastoreItem xmlns:ds="http://schemas.openxmlformats.org/officeDocument/2006/customXml" ds:itemID="{7021320A-5F7A-4ECF-846D-2C4B08D59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Wales Continuing Improvement Mark</vt:lpstr>
    </vt:vector>
  </TitlesOfParts>
  <Company>Careers Wales Gwent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Wales Continuing Improvement Mark</dc:title>
  <dc:subject/>
  <dc:creator>A Single User</dc:creator>
  <cp:keywords/>
  <cp:lastModifiedBy>Emma Moore</cp:lastModifiedBy>
  <cp:revision>2</cp:revision>
  <cp:lastPrinted>2010-01-20T09:15:00Z</cp:lastPrinted>
  <dcterms:created xsi:type="dcterms:W3CDTF">2020-11-24T12:23:00Z</dcterms:created>
  <dcterms:modified xsi:type="dcterms:W3CDTF">2020-11-24T12:23:00Z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