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DB2E5" w14:textId="56CCA13E" w:rsidR="000C5DDC" w:rsidRDefault="000C5DDC" w:rsidP="000C5DDC">
      <w:pPr>
        <w:rPr>
          <w:rFonts w:ascii="Calibri" w:eastAsiaTheme="minorHAnsi" w:hAnsi="Calibri" w:cs="Calibri"/>
        </w:rPr>
      </w:pPr>
      <w:r>
        <w:t>Stop, don’t drop. A video for students who</w:t>
      </w:r>
      <w:r w:rsidR="00126CD0">
        <w:t>’ve</w:t>
      </w:r>
      <w:r>
        <w:t xml:space="preserve"> recently started Further Education about the advice and support from Careers Wales Careers Advisers</w:t>
      </w:r>
      <w:r w:rsidR="007747FF">
        <w:t>.</w:t>
      </w:r>
    </w:p>
    <w:p w14:paraId="44819BD1" w14:textId="77777777" w:rsidR="00421350" w:rsidRDefault="00421350">
      <w:pPr>
        <w:pStyle w:val="BodyText"/>
        <w:ind w:left="0"/>
        <w:rPr>
          <w:sz w:val="24"/>
        </w:rPr>
      </w:pPr>
    </w:p>
    <w:p w14:paraId="44819BD6" w14:textId="77777777" w:rsidR="00421350" w:rsidRDefault="00AD682D" w:rsidP="000C5679">
      <w:pPr>
        <w:pStyle w:val="BodyText"/>
        <w:spacing w:before="167" w:line="254" w:lineRule="auto"/>
        <w:ind w:left="0" w:right="174"/>
      </w:pPr>
      <w:r>
        <w:t>You might be thinking about leaving your course or are having doubts about whether you’ve</w:t>
      </w:r>
      <w:r>
        <w:rPr>
          <w:spacing w:val="-59"/>
        </w:rPr>
        <w:t xml:space="preserve"> </w:t>
      </w:r>
      <w:r>
        <w:t>chosen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2"/>
        </w:rPr>
        <w:t xml:space="preserve"> </w:t>
      </w:r>
      <w:r>
        <w:t>course.</w:t>
      </w:r>
    </w:p>
    <w:p w14:paraId="44819BD7" w14:textId="6CCFB47D" w:rsidR="00421350" w:rsidRDefault="00AD682D">
      <w:pPr>
        <w:pStyle w:val="BodyText"/>
        <w:spacing w:before="166"/>
      </w:pPr>
      <w:r>
        <w:t>The</w:t>
      </w:r>
      <w:r>
        <w:rPr>
          <w:spacing w:val="-1"/>
        </w:rPr>
        <w:t xml:space="preserve"> </w:t>
      </w:r>
      <w:r>
        <w:t>important</w:t>
      </w:r>
      <w:r>
        <w:rPr>
          <w:spacing w:val="-3"/>
        </w:rPr>
        <w:t xml:space="preserve"> </w:t>
      </w:r>
      <w:r>
        <w:t>thing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 w:rsidR="001F5164">
        <w:t>stage</w:t>
      </w:r>
      <w:r>
        <w:t xml:space="preserve"> is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rush</w:t>
      </w:r>
      <w:r>
        <w:rPr>
          <w:spacing w:val="-2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decision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might</w:t>
      </w:r>
      <w:r>
        <w:rPr>
          <w:spacing w:val="-3"/>
        </w:rPr>
        <w:t xml:space="preserve"> </w:t>
      </w:r>
      <w:r>
        <w:t>regret</w:t>
      </w:r>
      <w:r>
        <w:rPr>
          <w:spacing w:val="-3"/>
        </w:rPr>
        <w:t xml:space="preserve"> </w:t>
      </w:r>
      <w:r>
        <w:t>later.</w:t>
      </w:r>
    </w:p>
    <w:p w14:paraId="44819BD8" w14:textId="77777777" w:rsidR="00421350" w:rsidRDefault="00AD682D">
      <w:pPr>
        <w:pStyle w:val="BodyText"/>
        <w:spacing w:before="179"/>
      </w:pPr>
      <w:r>
        <w:t>At Careers</w:t>
      </w:r>
      <w:r>
        <w:rPr>
          <w:spacing w:val="-3"/>
        </w:rPr>
        <w:t xml:space="preserve"> </w:t>
      </w:r>
      <w:r>
        <w:t>Wales</w:t>
      </w:r>
      <w:r>
        <w:rPr>
          <w:spacing w:val="-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here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proofErr w:type="gramStart"/>
      <w:r>
        <w:t>help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offer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support,</w:t>
      </w:r>
      <w:r>
        <w:rPr>
          <w:spacing w:val="-1"/>
        </w:rPr>
        <w:t xml:space="preserve"> </w:t>
      </w:r>
      <w:r>
        <w:t>advice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guidance.</w:t>
      </w:r>
    </w:p>
    <w:p w14:paraId="44819BD9" w14:textId="77777777" w:rsidR="00421350" w:rsidRDefault="00AD682D">
      <w:pPr>
        <w:pStyle w:val="Heading1"/>
        <w:spacing w:before="182"/>
        <w:ind w:left="100"/>
      </w:pPr>
      <w:r>
        <w:t>What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I’m having doubts</w:t>
      </w:r>
      <w:r>
        <w:rPr>
          <w:spacing w:val="-1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my course?</w:t>
      </w:r>
    </w:p>
    <w:p w14:paraId="44819BDA" w14:textId="76800EAF" w:rsidR="00421350" w:rsidRDefault="00AD682D">
      <w:pPr>
        <w:pStyle w:val="BodyText"/>
        <w:spacing w:before="181" w:line="256" w:lineRule="auto"/>
        <w:ind w:right="713"/>
      </w:pPr>
      <w:r>
        <w:t>Don’t worry if you are having doubts about your current course.</w:t>
      </w:r>
      <w:r>
        <w:rPr>
          <w:spacing w:val="1"/>
        </w:rPr>
        <w:t xml:space="preserve"> </w:t>
      </w:r>
      <w:r>
        <w:t>You might have</w:t>
      </w:r>
      <w:r>
        <w:rPr>
          <w:spacing w:val="-59"/>
        </w:rPr>
        <w:t xml:space="preserve"> </w:t>
      </w:r>
      <w:r>
        <w:t>changed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career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and want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direction.</w:t>
      </w:r>
    </w:p>
    <w:p w14:paraId="44819BDB" w14:textId="77777777" w:rsidR="00421350" w:rsidRDefault="00AD682D">
      <w:pPr>
        <w:pStyle w:val="BodyText"/>
        <w:spacing w:before="162"/>
      </w:pPr>
      <w:proofErr w:type="gramStart"/>
      <w:r>
        <w:t>Or,</w:t>
      </w:r>
      <w:proofErr w:type="gramEnd"/>
      <w:r>
        <w:t xml:space="preserve"> perhaps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just isn’t</w:t>
      </w:r>
      <w:r>
        <w:rPr>
          <w:spacing w:val="-1"/>
        </w:rPr>
        <w:t xml:space="preserve"> </w:t>
      </w:r>
      <w:r>
        <w:t>for you.</w:t>
      </w:r>
    </w:p>
    <w:p w14:paraId="44819BDC" w14:textId="77777777" w:rsidR="00421350" w:rsidRDefault="00AD682D">
      <w:pPr>
        <w:pStyle w:val="BodyText"/>
        <w:spacing w:before="184" w:line="254" w:lineRule="auto"/>
        <w:ind w:left="101" w:right="285" w:hanging="1"/>
      </w:pPr>
      <w:r>
        <w:t>If you’re having doubt about your present course, talk to your lecturer or your tutor first and</w:t>
      </w:r>
      <w:r>
        <w:rPr>
          <w:spacing w:val="-59"/>
        </w:rPr>
        <w:t xml:space="preserve"> </w:t>
      </w:r>
      <w:r>
        <w:t>they’ll</w:t>
      </w:r>
      <w:r>
        <w:rPr>
          <w:spacing w:val="-1"/>
        </w:rPr>
        <w:t xml:space="preserve"> </w:t>
      </w:r>
      <w:r>
        <w:t>be able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you 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direction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support.</w:t>
      </w:r>
    </w:p>
    <w:p w14:paraId="44819BDD" w14:textId="77777777" w:rsidR="00421350" w:rsidRDefault="00AD682D">
      <w:pPr>
        <w:pStyle w:val="BodyText"/>
        <w:spacing w:before="166"/>
        <w:ind w:left="101"/>
      </w:pPr>
      <w:r>
        <w:t>Whatever</w:t>
      </w:r>
      <w:r>
        <w:rPr>
          <w:spacing w:val="-1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having, Careers</w:t>
      </w:r>
      <w:r>
        <w:rPr>
          <w:spacing w:val="-4"/>
        </w:rPr>
        <w:t xml:space="preserve"> </w:t>
      </w:r>
      <w:r>
        <w:t>Wales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always</w:t>
      </w:r>
      <w:r>
        <w:rPr>
          <w:spacing w:val="-4"/>
        </w:rPr>
        <w:t xml:space="preserve"> </w:t>
      </w:r>
      <w:r>
        <w:t>here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help.</w:t>
      </w:r>
    </w:p>
    <w:p w14:paraId="44819BDE" w14:textId="77777777" w:rsidR="00421350" w:rsidRDefault="00AD682D">
      <w:pPr>
        <w:pStyle w:val="Heading1"/>
        <w:spacing w:before="180"/>
      </w:pPr>
      <w:r>
        <w:t>What</w:t>
      </w:r>
      <w:r>
        <w:rPr>
          <w:spacing w:val="-2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I’m struggling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options?</w:t>
      </w:r>
    </w:p>
    <w:p w14:paraId="44819BDF" w14:textId="6F341A33" w:rsidR="00421350" w:rsidRDefault="00AD682D">
      <w:pPr>
        <w:pStyle w:val="BodyText"/>
        <w:spacing w:before="183" w:line="254" w:lineRule="auto"/>
        <w:ind w:left="101" w:right="235"/>
      </w:pPr>
      <w:r>
        <w:t>You can make better decisions when you know all the options. To make sure that</w:t>
      </w:r>
      <w:r w:rsidR="00D32C51">
        <w:t xml:space="preserve"> </w:t>
      </w:r>
      <w:r>
        <w:rPr>
          <w:spacing w:val="-59"/>
        </w:rPr>
        <w:t xml:space="preserve"> </w:t>
      </w:r>
      <w:r w:rsidR="00D32C51">
        <w:rPr>
          <w:spacing w:val="-59"/>
        </w:rPr>
        <w:t xml:space="preserve">  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making the</w:t>
      </w:r>
      <w:r>
        <w:rPr>
          <w:spacing w:val="-3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decisions you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ideas</w:t>
      </w:r>
      <w:r>
        <w:rPr>
          <w:spacing w:val="-3"/>
        </w:rPr>
        <w:t xml:space="preserve"> </w:t>
      </w:r>
      <w:r>
        <w:t>fully.</w:t>
      </w:r>
    </w:p>
    <w:p w14:paraId="44819BE0" w14:textId="77777777" w:rsidR="00421350" w:rsidRDefault="00AD682D">
      <w:pPr>
        <w:pStyle w:val="BodyText"/>
        <w:spacing w:before="169" w:line="254" w:lineRule="auto"/>
        <w:ind w:left="101" w:right="149"/>
      </w:pPr>
      <w:r>
        <w:t>It doesn’t matter what course you are doing. You need to know what options you have when</w:t>
      </w:r>
      <w:r>
        <w:rPr>
          <w:spacing w:val="-59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leave school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college.</w:t>
      </w:r>
    </w:p>
    <w:p w14:paraId="44819BE1" w14:textId="77777777" w:rsidR="00421350" w:rsidRDefault="00AD682D">
      <w:pPr>
        <w:pStyle w:val="BodyText"/>
        <w:spacing w:before="170" w:line="256" w:lineRule="auto"/>
        <w:ind w:left="101" w:right="210" w:hanging="1"/>
      </w:pPr>
      <w:r>
        <w:t>Whether you’re thinking about going onto higher education, getting a job or an</w:t>
      </w:r>
      <w:r>
        <w:rPr>
          <w:spacing w:val="1"/>
        </w:rPr>
        <w:t xml:space="preserve"> </w:t>
      </w:r>
      <w:r>
        <w:t>apprenticeship, a gap year or even starting your own business we’re here to help you make</w:t>
      </w:r>
      <w:r>
        <w:rPr>
          <w:spacing w:val="-59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decision.</w:t>
      </w:r>
    </w:p>
    <w:p w14:paraId="44819BE2" w14:textId="77777777" w:rsidR="00421350" w:rsidRDefault="00AD682D">
      <w:pPr>
        <w:pStyle w:val="Heading1"/>
      </w:pPr>
      <w:r>
        <w:t>Who can</w:t>
      </w:r>
      <w:r>
        <w:rPr>
          <w:spacing w:val="-2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my next</w:t>
      </w:r>
      <w:r>
        <w:rPr>
          <w:spacing w:val="1"/>
        </w:rPr>
        <w:t xml:space="preserve"> </w:t>
      </w:r>
      <w:r>
        <w:t>steps?</w:t>
      </w:r>
    </w:p>
    <w:p w14:paraId="44819BE3" w14:textId="4B8018AA" w:rsidR="00421350" w:rsidRDefault="00AD682D">
      <w:pPr>
        <w:pStyle w:val="BodyText"/>
        <w:spacing w:before="181" w:line="256" w:lineRule="auto"/>
        <w:ind w:left="101" w:right="285"/>
      </w:pPr>
      <w:r>
        <w:t>Stop! Don’t drop!</w:t>
      </w:r>
      <w:r>
        <w:rPr>
          <w:spacing w:val="1"/>
        </w:rPr>
        <w:t xml:space="preserve"> </w:t>
      </w:r>
      <w:r>
        <w:t>Careers Wales can help you whether things are going to plan or</w:t>
      </w:r>
      <w:r w:rsidR="00E81BBF">
        <w:t xml:space="preserve"> </w:t>
      </w:r>
      <w:r>
        <w:rPr>
          <w:spacing w:val="-59"/>
        </w:rPr>
        <w:t xml:space="preserve"> </w:t>
      </w:r>
      <w:r w:rsidR="00E81BBF">
        <w:rPr>
          <w:spacing w:val="-59"/>
        </w:rPr>
        <w:t xml:space="preserve">            </w:t>
      </w:r>
      <w:r>
        <w:t>not.</w:t>
      </w:r>
    </w:p>
    <w:p w14:paraId="44819BE4" w14:textId="77777777" w:rsidR="00421350" w:rsidRDefault="00AD682D">
      <w:pPr>
        <w:pStyle w:val="BodyText"/>
        <w:spacing w:before="162"/>
        <w:ind w:left="101"/>
      </w:pPr>
      <w:r>
        <w:t>Search</w:t>
      </w:r>
      <w:r>
        <w:rPr>
          <w:spacing w:val="-3"/>
        </w:rPr>
        <w:t xml:space="preserve"> </w:t>
      </w:r>
      <w:r>
        <w:t>Careers</w:t>
      </w:r>
      <w:r>
        <w:rPr>
          <w:spacing w:val="-5"/>
        </w:rPr>
        <w:t xml:space="preserve"> </w:t>
      </w:r>
      <w:r>
        <w:t>Wales</w:t>
      </w:r>
      <w:r>
        <w:rPr>
          <w:spacing w:val="-1"/>
        </w:rPr>
        <w:t xml:space="preserve"> </w:t>
      </w:r>
      <w:r>
        <w:t>Stop!</w:t>
      </w:r>
      <w:r>
        <w:rPr>
          <w:spacing w:val="-4"/>
        </w:rPr>
        <w:t xml:space="preserve"> </w:t>
      </w:r>
      <w:r>
        <w:t>Don’t</w:t>
      </w:r>
      <w:r>
        <w:rPr>
          <w:spacing w:val="-1"/>
        </w:rPr>
        <w:t xml:space="preserve"> </w:t>
      </w:r>
      <w:r>
        <w:t>Drop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resources.</w:t>
      </w:r>
    </w:p>
    <w:p w14:paraId="44819BE5" w14:textId="07D69EB2" w:rsidR="00421350" w:rsidRDefault="00AD682D">
      <w:pPr>
        <w:pStyle w:val="BodyText"/>
        <w:spacing w:before="184" w:line="256" w:lineRule="auto"/>
        <w:ind w:left="101" w:right="100"/>
      </w:pPr>
      <w:r>
        <w:t>You can contact us by phone on 0800 028 4844 or live chat with one or our careers advisers</w:t>
      </w:r>
      <w:r>
        <w:rPr>
          <w:spacing w:val="-59"/>
        </w:rPr>
        <w:t xml:space="preserve"> </w:t>
      </w:r>
      <w:r w:rsidR="006C2BD5" w:rsidRPr="006C2BD5">
        <w:t>on the</w:t>
      </w:r>
      <w:r w:rsidR="00571A15">
        <w:t xml:space="preserve"> </w:t>
      </w:r>
      <w:r w:rsidR="00571A15" w:rsidRPr="00571A15">
        <w:t>on the Careers Wales website</w:t>
      </w:r>
      <w:r w:rsidR="006C2BD5" w:rsidRPr="006C2BD5">
        <w:t xml:space="preserve"> </w:t>
      </w:r>
      <w:proofErr w:type="spellStart"/>
      <w:proofErr w:type="gramStart"/>
      <w:r w:rsidR="00917B4C" w:rsidRPr="00917B4C">
        <w:t>careerswales.gov.wales</w:t>
      </w:r>
      <w:proofErr w:type="spellEnd"/>
      <w:proofErr w:type="gramEnd"/>
      <w:r>
        <w:t xml:space="preserve">. </w:t>
      </w:r>
      <w:r w:rsidRPr="00AD682D">
        <w:t>You can also follow us on social media</w:t>
      </w:r>
      <w:r>
        <w:t xml:space="preserve">. </w:t>
      </w:r>
    </w:p>
    <w:sectPr w:rsidR="00421350">
      <w:type w:val="continuous"/>
      <w:pgSz w:w="11910" w:h="16840"/>
      <w:pgMar w:top="134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350"/>
    <w:rsid w:val="00013D51"/>
    <w:rsid w:val="000C5679"/>
    <w:rsid w:val="000C5DDC"/>
    <w:rsid w:val="00126CD0"/>
    <w:rsid w:val="00147046"/>
    <w:rsid w:val="001F5164"/>
    <w:rsid w:val="00421350"/>
    <w:rsid w:val="00571A15"/>
    <w:rsid w:val="006C2BD5"/>
    <w:rsid w:val="007747FF"/>
    <w:rsid w:val="00917B4C"/>
    <w:rsid w:val="00AD682D"/>
    <w:rsid w:val="00D32C51"/>
    <w:rsid w:val="00DB7C56"/>
    <w:rsid w:val="00E8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19BCE"/>
  <w15:docId w15:val="{6661B878-08CC-428A-BCCC-F250CFC2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164"/>
      <w:ind w:left="10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9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DAD8D501A6346ACAA52E0D21A8050" ma:contentTypeVersion="13" ma:contentTypeDescription="Create a new document." ma:contentTypeScope="" ma:versionID="c39d15839f4a085635ab648409c6bcba">
  <xsd:schema xmlns:xsd="http://www.w3.org/2001/XMLSchema" xmlns:xs="http://www.w3.org/2001/XMLSchema" xmlns:p="http://schemas.microsoft.com/office/2006/metadata/properties" xmlns:ns2="cd192037-52ab-48d8-8cff-c9c762de9c61" xmlns:ns3="2428d621-8bf9-4b1a-92e0-a570f9fd5aa8" targetNamespace="http://schemas.microsoft.com/office/2006/metadata/properties" ma:root="true" ma:fieldsID="066a6dd611abb14c74921e5c19db3381" ns2:_="" ns3:_="">
    <xsd:import namespace="cd192037-52ab-48d8-8cff-c9c762de9c61"/>
    <xsd:import namespace="2428d621-8bf9-4b1a-92e0-a570f9fd5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92037-52ab-48d8-8cff-c9c762d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8d621-8bf9-4b1a-92e0-a570f9fd5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DDCA5D-2747-48CE-A189-BC0AEBF989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889A47-022B-463F-A039-02EBAA7FE3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92037-52ab-48d8-8cff-c9c762de9c61"/>
    <ds:schemaRef ds:uri="2428d621-8bf9-4b1a-92e0-a570f9fd5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E6030C-9457-4C26-BC20-166350E91B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1545</Characters>
  <Application>Microsoft Office Word</Application>
  <DocSecurity>4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Stop. Don't Drop Transcript</dc:title>
  <dc:creator>Kay Dalton</dc:creator>
  <cp:lastModifiedBy>Chris Malone</cp:lastModifiedBy>
  <cp:revision>2</cp:revision>
  <dcterms:created xsi:type="dcterms:W3CDTF">2021-10-01T10:50:00Z</dcterms:created>
  <dcterms:modified xsi:type="dcterms:W3CDTF">2021-10-01T10:50:00Z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2021-09-30T00:00:00Z</vt:filetime>
  </property>
  <property fmtid="{D5CDD505-2E9C-101B-9397-08002B2CF9AE}" pid="5" name="ContentTypeId">
    <vt:lpwstr>0x010100A9BDAD8D501A6346ACAA52E0D21A8050</vt:lpwstr>
  </property>
</Properties>
</file>