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8840" w14:textId="3A0188D5" w:rsidR="00AD0AC7" w:rsidRDefault="00DA0E5B" w:rsidP="007E0389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0F51">
        <w:rPr>
          <w:rFonts w:asciiTheme="minorHAnsi" w:hAnsiTheme="minorHAnsi" w:cstheme="minorHAnsi"/>
          <w:b/>
          <w:bCs/>
          <w:sz w:val="24"/>
          <w:szCs w:val="24"/>
        </w:rPr>
        <w:t>CCDG Job Specification</w:t>
      </w:r>
    </w:p>
    <w:p w14:paraId="1911F51C" w14:textId="77777777" w:rsidR="007E0389" w:rsidRPr="007E0389" w:rsidRDefault="007E0389" w:rsidP="007E0389">
      <w:pPr>
        <w:spacing w:after="0"/>
      </w:pP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90"/>
      </w:tblGrid>
      <w:tr w:rsidR="00DA0E5B" w:rsidRPr="00093708" w14:paraId="758BBD6C" w14:textId="77777777" w:rsidTr="007E0389">
        <w:trPr>
          <w:cantSplit/>
        </w:trPr>
        <w:tc>
          <w:tcPr>
            <w:tcW w:w="3652" w:type="dxa"/>
          </w:tcPr>
          <w:p w14:paraId="758BBD6A" w14:textId="77777777" w:rsidR="00DA0E5B" w:rsidRPr="00093708" w:rsidRDefault="00DA0E5B" w:rsidP="007E0389">
            <w:pPr>
              <w:pStyle w:val="Heading1"/>
            </w:pPr>
            <w:r w:rsidRPr="00144885">
              <w:rPr>
                <w:rStyle w:val="Heading1Char"/>
                <w:rFonts w:cstheme="minorHAnsi"/>
                <w:b/>
                <w:bCs/>
                <w:szCs w:val="22"/>
              </w:rPr>
              <w:t>Job Title</w:t>
            </w:r>
            <w:r w:rsidRPr="00093708">
              <w:t>:</w:t>
            </w:r>
          </w:p>
        </w:tc>
        <w:tc>
          <w:tcPr>
            <w:tcW w:w="5590" w:type="dxa"/>
          </w:tcPr>
          <w:p w14:paraId="758BBD6B" w14:textId="6E568E3E" w:rsidR="00DA0E5B" w:rsidRPr="00093708" w:rsidRDefault="00D86BAA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Administration Assistant</w:t>
            </w:r>
          </w:p>
        </w:tc>
      </w:tr>
      <w:tr w:rsidR="00DA0E5B" w:rsidRPr="00093708" w14:paraId="758BBD6F" w14:textId="77777777" w:rsidTr="007E0389">
        <w:trPr>
          <w:cantSplit/>
        </w:trPr>
        <w:tc>
          <w:tcPr>
            <w:tcW w:w="3652" w:type="dxa"/>
          </w:tcPr>
          <w:p w14:paraId="758BBD6D" w14:textId="77777777" w:rsidR="00DA0E5B" w:rsidRPr="00144885" w:rsidRDefault="00DA0E5B" w:rsidP="007E0389">
            <w:pPr>
              <w:pStyle w:val="Heading1"/>
            </w:pPr>
            <w:r w:rsidRPr="00144885">
              <w:t>Created on:</w:t>
            </w:r>
          </w:p>
        </w:tc>
        <w:tc>
          <w:tcPr>
            <w:tcW w:w="5590" w:type="dxa"/>
          </w:tcPr>
          <w:p w14:paraId="758BBD6E" w14:textId="3B64B4AA" w:rsidR="00DA0E5B" w:rsidRPr="00093708" w:rsidRDefault="00645AF8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 2015</w:t>
            </w:r>
          </w:p>
        </w:tc>
      </w:tr>
      <w:tr w:rsidR="00DA0E5B" w:rsidRPr="00093708" w14:paraId="758BBD72" w14:textId="77777777" w:rsidTr="007E0389">
        <w:trPr>
          <w:cantSplit/>
        </w:trPr>
        <w:tc>
          <w:tcPr>
            <w:tcW w:w="3652" w:type="dxa"/>
          </w:tcPr>
          <w:p w14:paraId="758BBD70" w14:textId="77777777" w:rsidR="00DA0E5B" w:rsidRPr="00093708" w:rsidRDefault="00DA0E5B" w:rsidP="007E0389">
            <w:pPr>
              <w:pStyle w:val="Heading1"/>
            </w:pPr>
            <w:r w:rsidRPr="00093708">
              <w:t>Reports To:</w:t>
            </w:r>
          </w:p>
        </w:tc>
        <w:tc>
          <w:tcPr>
            <w:tcW w:w="5590" w:type="dxa"/>
          </w:tcPr>
          <w:p w14:paraId="758BBD71" w14:textId="41C4C36E" w:rsidR="00DA0E5B" w:rsidRPr="00093708" w:rsidRDefault="00645AF8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Team Manager</w:t>
            </w:r>
          </w:p>
        </w:tc>
      </w:tr>
      <w:tr w:rsidR="00DA0E5B" w:rsidRPr="00093708" w14:paraId="758BBD75" w14:textId="77777777" w:rsidTr="007E0389">
        <w:trPr>
          <w:cantSplit/>
        </w:trPr>
        <w:tc>
          <w:tcPr>
            <w:tcW w:w="3652" w:type="dxa"/>
          </w:tcPr>
          <w:p w14:paraId="758BBD73" w14:textId="77777777" w:rsidR="00DA0E5B" w:rsidRPr="00093708" w:rsidRDefault="00DA0E5B" w:rsidP="007E0389">
            <w:pPr>
              <w:pStyle w:val="Heading1"/>
            </w:pPr>
            <w:r w:rsidRPr="00093708">
              <w:t>Division/Dept/Location:</w:t>
            </w:r>
          </w:p>
        </w:tc>
        <w:tc>
          <w:tcPr>
            <w:tcW w:w="5590" w:type="dxa"/>
          </w:tcPr>
          <w:p w14:paraId="758BBD74" w14:textId="065CD4A6" w:rsidR="00DA0E5B" w:rsidRPr="00093708" w:rsidRDefault="00943CCF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7422D">
              <w:rPr>
                <w:b/>
              </w:rPr>
              <w:t>CAREERS CENTRE LOCATION – AREA BASED</w:t>
            </w:r>
          </w:p>
        </w:tc>
      </w:tr>
      <w:tr w:rsidR="00DA0E5B" w:rsidRPr="00093708" w14:paraId="758BBD78" w14:textId="77777777" w:rsidTr="007E0389">
        <w:trPr>
          <w:cantSplit/>
        </w:trPr>
        <w:tc>
          <w:tcPr>
            <w:tcW w:w="3652" w:type="dxa"/>
          </w:tcPr>
          <w:p w14:paraId="758BBD76" w14:textId="77777777" w:rsidR="00DA0E5B" w:rsidRPr="00093708" w:rsidRDefault="00DA0E5B" w:rsidP="007E0389">
            <w:pPr>
              <w:pStyle w:val="Heading1"/>
            </w:pPr>
            <w:proofErr w:type="gramStart"/>
            <w:r w:rsidRPr="00093708">
              <w:t>Overall</w:t>
            </w:r>
            <w:proofErr w:type="gramEnd"/>
            <w:r w:rsidRPr="00093708">
              <w:t xml:space="preserve"> Purpose of Role:</w:t>
            </w:r>
          </w:p>
        </w:tc>
        <w:tc>
          <w:tcPr>
            <w:tcW w:w="5590" w:type="dxa"/>
          </w:tcPr>
          <w:p w14:paraId="758BBD77" w14:textId="0805EC28" w:rsidR="00DA0E5B" w:rsidRPr="00965DA8" w:rsidRDefault="007C5AE0" w:rsidP="007E038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17422D">
              <w:t xml:space="preserve">To provide efficient and effective administrative </w:t>
            </w:r>
            <w:r>
              <w:t xml:space="preserve">and reception </w:t>
            </w:r>
            <w:r w:rsidRPr="0017422D">
              <w:t>support to area teams</w:t>
            </w:r>
            <w:r>
              <w:t xml:space="preserve"> and centres</w:t>
            </w:r>
            <w:r w:rsidRPr="0017422D">
              <w:t xml:space="preserve">, including </w:t>
            </w:r>
            <w:r w:rsidRPr="00376FF0">
              <w:t xml:space="preserve">administrative activities in support of </w:t>
            </w:r>
            <w:r>
              <w:t>B</w:t>
            </w:r>
            <w:r w:rsidRPr="0017422D">
              <w:t xml:space="preserve">usiness </w:t>
            </w:r>
            <w:r>
              <w:t>I</w:t>
            </w:r>
            <w:r w:rsidRPr="0017422D">
              <w:t>mprovement</w:t>
            </w:r>
            <w:r>
              <w:t>, SM</w:t>
            </w:r>
            <w:r w:rsidRPr="00376FF0">
              <w:t xml:space="preserve">T and administration of activities relating to vacancies </w:t>
            </w:r>
            <w:r w:rsidRPr="0017422D">
              <w:t>where required.</w:t>
            </w:r>
          </w:p>
        </w:tc>
      </w:tr>
      <w:tr w:rsidR="00DA0E5B" w:rsidRPr="00093708" w14:paraId="758BBD7B" w14:textId="77777777" w:rsidTr="007E0389">
        <w:trPr>
          <w:cantSplit/>
        </w:trPr>
        <w:tc>
          <w:tcPr>
            <w:tcW w:w="3652" w:type="dxa"/>
          </w:tcPr>
          <w:p w14:paraId="758BBD79" w14:textId="77777777" w:rsidR="00DA0E5B" w:rsidRPr="00093708" w:rsidRDefault="00DA0E5B" w:rsidP="007E0389">
            <w:pPr>
              <w:pStyle w:val="Heading1"/>
            </w:pPr>
            <w:r w:rsidRPr="00093708">
              <w:t>Education/Qualifications/Specific Training - essential</w:t>
            </w:r>
          </w:p>
        </w:tc>
        <w:tc>
          <w:tcPr>
            <w:tcW w:w="5590" w:type="dxa"/>
          </w:tcPr>
          <w:p w14:paraId="758BBD7A" w14:textId="3957EC53" w:rsidR="00440E0A" w:rsidRPr="00093708" w:rsidRDefault="008A2D86" w:rsidP="007E0389">
            <w:pPr>
              <w:spacing w:after="0"/>
              <w:rPr>
                <w:rFonts w:asciiTheme="minorHAnsi" w:hAnsiTheme="minorHAnsi" w:cstheme="minorHAnsi"/>
              </w:rPr>
            </w:pPr>
            <w:r w:rsidRPr="0017422D">
              <w:t xml:space="preserve">A minimum of 2 GCSEs (A-C) including English </w:t>
            </w:r>
            <w:r>
              <w:t xml:space="preserve">or Welsh </w:t>
            </w:r>
            <w:r w:rsidRPr="0017422D">
              <w:t>or an alternative equivalent qualification such as NVQ Business Admin or relevant experience.</w:t>
            </w:r>
          </w:p>
        </w:tc>
      </w:tr>
      <w:tr w:rsidR="00DA0E5B" w:rsidRPr="00093708" w14:paraId="758BBD7F" w14:textId="77777777" w:rsidTr="007E0389">
        <w:trPr>
          <w:cantSplit/>
        </w:trPr>
        <w:tc>
          <w:tcPr>
            <w:tcW w:w="3652" w:type="dxa"/>
          </w:tcPr>
          <w:p w14:paraId="758BBD7C" w14:textId="77777777" w:rsidR="00DA0E5B" w:rsidRPr="00093708" w:rsidRDefault="00DA0E5B" w:rsidP="007E0389">
            <w:pPr>
              <w:pStyle w:val="Heading1"/>
            </w:pPr>
            <w:r w:rsidRPr="00093708">
              <w:t xml:space="preserve">Education/Qualifications/Specific Training </w:t>
            </w:r>
            <w:r w:rsidR="007C3024" w:rsidRPr="00093708">
              <w:t>–</w:t>
            </w:r>
            <w:r w:rsidRPr="00093708">
              <w:t xml:space="preserve"> desirable</w:t>
            </w:r>
          </w:p>
        </w:tc>
        <w:tc>
          <w:tcPr>
            <w:tcW w:w="5590" w:type="dxa"/>
          </w:tcPr>
          <w:p w14:paraId="758BBD7E" w14:textId="10F7E988" w:rsidR="00DA0E5B" w:rsidRPr="00E736C4" w:rsidRDefault="0015366B" w:rsidP="0015366B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lang w:eastAsia="en-GB"/>
              </w:rPr>
            </w:pPr>
            <w:r w:rsidRPr="0017422D">
              <w:rPr>
                <w:lang w:eastAsia="en-GB"/>
              </w:rPr>
              <w:t>NVQ 2 in customer care or an alternative equivalent qualification</w:t>
            </w:r>
          </w:p>
        </w:tc>
      </w:tr>
      <w:tr w:rsidR="00DA0E5B" w:rsidRPr="00093708" w14:paraId="758BBD8B" w14:textId="77777777" w:rsidTr="007E0389">
        <w:trPr>
          <w:cantSplit/>
        </w:trPr>
        <w:tc>
          <w:tcPr>
            <w:tcW w:w="3652" w:type="dxa"/>
          </w:tcPr>
          <w:p w14:paraId="758BBD80" w14:textId="77777777" w:rsidR="00DA0E5B" w:rsidRPr="00093708" w:rsidRDefault="00DA0E5B" w:rsidP="007E0389">
            <w:pPr>
              <w:pStyle w:val="Heading1"/>
            </w:pPr>
            <w:r w:rsidRPr="00093708">
              <w:t>Knowledge/Skills/Experience</w:t>
            </w:r>
          </w:p>
          <w:p w14:paraId="758BBD81" w14:textId="77777777" w:rsidR="00DA0E5B" w:rsidRPr="00093708" w:rsidRDefault="00DA0E5B" w:rsidP="007E0389">
            <w:pPr>
              <w:pStyle w:val="Heading1"/>
            </w:pPr>
            <w:r w:rsidRPr="00093708">
              <w:t>(* = essential)</w:t>
            </w:r>
          </w:p>
          <w:p w14:paraId="758BBD82" w14:textId="77777777" w:rsidR="00DA0E5B" w:rsidRPr="00093708" w:rsidRDefault="00DA0E5B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758BBD83" w14:textId="77777777" w:rsidR="00DA0E5B" w:rsidRPr="00093708" w:rsidRDefault="00DA0E5B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0" w:type="dxa"/>
          </w:tcPr>
          <w:p w14:paraId="0C5F12C4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Practical and demonstrable experience and knowledge in the following areas:</w:t>
            </w:r>
          </w:p>
          <w:p w14:paraId="365FA30C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 xml:space="preserve">* Ability to communicate effectively and deal with queries (telephone, e-mail and face-to-face) with members of the public, internal </w:t>
            </w:r>
            <w:proofErr w:type="gramStart"/>
            <w:r>
              <w:rPr>
                <w:bCs/>
              </w:rPr>
              <w:t>staff</w:t>
            </w:r>
            <w:proofErr w:type="gramEnd"/>
            <w:r>
              <w:rPr>
                <w:bCs/>
              </w:rPr>
              <w:t xml:space="preserve"> and key stakeholders.</w:t>
            </w:r>
          </w:p>
          <w:p w14:paraId="0DFEE5E5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*Commitment to showing excellent customer service.</w:t>
            </w:r>
          </w:p>
          <w:p w14:paraId="06C63034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*Ability to deal with non- routine enquiries where negotiation and persuasion may be required</w:t>
            </w:r>
          </w:p>
          <w:p w14:paraId="7C33DC3B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rPr>
                <w:bCs/>
              </w:rPr>
              <w:t xml:space="preserve">* </w:t>
            </w:r>
            <w:proofErr w:type="gramStart"/>
            <w:r>
              <w:rPr>
                <w:bCs/>
              </w:rPr>
              <w:t xml:space="preserve">Demonstrable </w:t>
            </w:r>
            <w:r>
              <w:rPr>
                <w:lang w:eastAsia="en-GB"/>
              </w:rPr>
              <w:t xml:space="preserve"> </w:t>
            </w:r>
            <w:r w:rsidRPr="00506EC0">
              <w:rPr>
                <w:lang w:eastAsia="en-GB"/>
              </w:rPr>
              <w:t>ICT</w:t>
            </w:r>
            <w:proofErr w:type="gramEnd"/>
            <w:r w:rsidRPr="00506EC0">
              <w:rPr>
                <w:lang w:eastAsia="en-GB"/>
              </w:rPr>
              <w:t xml:space="preserve"> Skills in relevant technology</w:t>
            </w:r>
            <w:r>
              <w:t xml:space="preserve"> </w:t>
            </w:r>
          </w:p>
          <w:p w14:paraId="6C94BD1D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t xml:space="preserve">*Ability to organise and prioritise own workload </w:t>
            </w:r>
            <w:proofErr w:type="gramStart"/>
            <w:r>
              <w:t>and  the</w:t>
            </w:r>
            <w:proofErr w:type="gramEnd"/>
            <w:r>
              <w:t xml:space="preserve"> deadline demands of various departments</w:t>
            </w:r>
          </w:p>
          <w:p w14:paraId="21280124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t>*Ability to prioritise and keep to tight deadlines</w:t>
            </w:r>
          </w:p>
          <w:p w14:paraId="16C08272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t xml:space="preserve">*Ability to use initiative and judgement in </w:t>
            </w:r>
            <w:proofErr w:type="gramStart"/>
            <w:r>
              <w:t>day to day</w:t>
            </w:r>
            <w:proofErr w:type="gramEnd"/>
            <w:r>
              <w:t xml:space="preserve"> duties</w:t>
            </w:r>
          </w:p>
          <w:p w14:paraId="72590403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t>* Ability to work as part of a team</w:t>
            </w:r>
          </w:p>
          <w:p w14:paraId="5BFBD48F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t>*</w:t>
            </w:r>
            <w:r w:rsidRPr="00A71AFD">
              <w:t>Demonstrable understanding of equality of opportunity</w:t>
            </w:r>
            <w:r>
              <w:t>, including the issues and concepts of working within a bilingual society</w:t>
            </w:r>
          </w:p>
          <w:p w14:paraId="67165A53" w14:textId="77777777" w:rsidR="006653C1" w:rsidRDefault="006653C1" w:rsidP="006653C1">
            <w:pPr>
              <w:autoSpaceDE w:val="0"/>
              <w:autoSpaceDN w:val="0"/>
              <w:adjustRightInd w:val="0"/>
              <w:spacing w:after="0"/>
            </w:pPr>
            <w:r>
              <w:t xml:space="preserve">*Must have experience of (or a willingness to learn about) a variety of ‘vacancy databases’ including the Apprenticeship Matching Service, Jobs Growth </w:t>
            </w:r>
            <w:proofErr w:type="gramStart"/>
            <w:r>
              <w:t>Wales</w:t>
            </w:r>
            <w:proofErr w:type="gramEnd"/>
            <w:r>
              <w:t xml:space="preserve"> and Careers Wales .com</w:t>
            </w:r>
          </w:p>
          <w:p w14:paraId="758BBD8A" w14:textId="5F93FCF7" w:rsidR="000321FB" w:rsidRPr="007C32D4" w:rsidRDefault="006653C1" w:rsidP="006653C1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Ability to communicate through the medium of Welsh is desirable.</w:t>
            </w:r>
          </w:p>
        </w:tc>
      </w:tr>
      <w:tr w:rsidR="00DA0E5B" w:rsidRPr="00093708" w14:paraId="758BBD9C" w14:textId="77777777" w:rsidTr="007E0389">
        <w:trPr>
          <w:cantSplit/>
        </w:trPr>
        <w:tc>
          <w:tcPr>
            <w:tcW w:w="3652" w:type="dxa"/>
          </w:tcPr>
          <w:p w14:paraId="758BBD8C" w14:textId="77777777" w:rsidR="00DA0E5B" w:rsidRPr="00093708" w:rsidRDefault="00DA0E5B" w:rsidP="007E0389">
            <w:pPr>
              <w:pStyle w:val="Heading1"/>
            </w:pPr>
            <w:proofErr w:type="spellStart"/>
            <w:r w:rsidRPr="00093708">
              <w:t>Behavioural</w:t>
            </w:r>
            <w:proofErr w:type="spellEnd"/>
            <w:r w:rsidRPr="00093708">
              <w:t xml:space="preserve"> Traits</w:t>
            </w:r>
          </w:p>
          <w:p w14:paraId="758BBD8D" w14:textId="77777777" w:rsidR="00DA0E5B" w:rsidRPr="00093708" w:rsidRDefault="00DA0E5B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0" w:type="dxa"/>
          </w:tcPr>
          <w:p w14:paraId="758BBD8E" w14:textId="77777777" w:rsidR="00940D61" w:rsidRPr="00093708" w:rsidRDefault="00940D61" w:rsidP="007E03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3708">
              <w:rPr>
                <w:rFonts w:asciiTheme="minorHAnsi" w:hAnsiTheme="minorHAnsi" w:cstheme="minorHAnsi"/>
                <w:b/>
              </w:rPr>
              <w:t>Aptitudes</w:t>
            </w:r>
            <w:r w:rsidRPr="00093708">
              <w:rPr>
                <w:rFonts w:asciiTheme="minorHAnsi" w:hAnsiTheme="minorHAnsi" w:cstheme="minorHAnsi"/>
              </w:rPr>
              <w:t>:</w:t>
            </w:r>
          </w:p>
          <w:p w14:paraId="66F2E106" w14:textId="77777777" w:rsidR="00696DD5" w:rsidRPr="00A71AFD" w:rsidRDefault="00696DD5" w:rsidP="001F21F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A71AFD">
              <w:t>flexibility,</w:t>
            </w:r>
          </w:p>
          <w:p w14:paraId="0EAFA376" w14:textId="77777777" w:rsidR="00696DD5" w:rsidRPr="00A71AFD" w:rsidRDefault="00696DD5" w:rsidP="001F21F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A71AFD">
              <w:t xml:space="preserve">planning, </w:t>
            </w:r>
          </w:p>
          <w:p w14:paraId="758BBD92" w14:textId="7C9E99BE" w:rsidR="00940D61" w:rsidRPr="001F21FA" w:rsidRDefault="001F21FA" w:rsidP="001F21F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A71AFD">
              <w:t>capacity to learn and develop</w:t>
            </w:r>
            <w:r>
              <w:t>,</w:t>
            </w:r>
          </w:p>
          <w:p w14:paraId="758BBD93" w14:textId="77777777" w:rsidR="00940D61" w:rsidRPr="00093708" w:rsidRDefault="00940D61" w:rsidP="007E038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8BBD94" w14:textId="77777777" w:rsidR="00940D61" w:rsidRPr="00093708" w:rsidRDefault="00940D61" w:rsidP="007E03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93708">
              <w:rPr>
                <w:rFonts w:asciiTheme="minorHAnsi" w:hAnsiTheme="minorHAnsi" w:cstheme="minorHAnsi"/>
                <w:b/>
              </w:rPr>
              <w:t>Personal Qualities:</w:t>
            </w:r>
          </w:p>
          <w:p w14:paraId="2DE3BCDF" w14:textId="77777777" w:rsidR="00C419C6" w:rsidRPr="00A71AFD" w:rsidRDefault="00C419C6" w:rsidP="00C419C6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A71AFD">
              <w:lastRenderedPageBreak/>
              <w:t xml:space="preserve">self-awareness, </w:t>
            </w:r>
          </w:p>
          <w:p w14:paraId="14D1756E" w14:textId="77777777" w:rsidR="00C419C6" w:rsidRPr="00A71AFD" w:rsidRDefault="00C419C6" w:rsidP="00C419C6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A71AFD">
              <w:t xml:space="preserve">service orientation, </w:t>
            </w:r>
          </w:p>
          <w:p w14:paraId="4292BC33" w14:textId="77777777" w:rsidR="00C419C6" w:rsidRPr="00A71AFD" w:rsidRDefault="00C419C6" w:rsidP="00C419C6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A71AFD">
              <w:t>assertiveness,</w:t>
            </w:r>
          </w:p>
          <w:p w14:paraId="124AD60F" w14:textId="77777777" w:rsidR="00C419C6" w:rsidRPr="00A71AFD" w:rsidRDefault="00C419C6" w:rsidP="00C419C6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A71AFD">
              <w:t>achievement focus,</w:t>
            </w:r>
          </w:p>
          <w:p w14:paraId="5C02B5A5" w14:textId="77777777" w:rsidR="00C419C6" w:rsidRPr="003F6B7E" w:rsidRDefault="00C419C6" w:rsidP="00C419C6">
            <w:pPr>
              <w:pStyle w:val="ListParagraph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A71AFD">
              <w:t xml:space="preserve">self-reliance </w:t>
            </w:r>
          </w:p>
          <w:p w14:paraId="6EFF5D9F" w14:textId="77777777" w:rsidR="00C419C6" w:rsidRDefault="00C419C6" w:rsidP="00C419C6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able to embrace change positively</w:t>
            </w:r>
          </w:p>
          <w:p w14:paraId="758BBD9B" w14:textId="55B77F11" w:rsidR="007C3024" w:rsidRPr="00807730" w:rsidRDefault="00C419C6" w:rsidP="00C419C6">
            <w:pPr>
              <w:numPr>
                <w:ilvl w:val="0"/>
                <w:numId w:val="4"/>
              </w:numPr>
              <w:contextualSpacing/>
            </w:pPr>
            <w:r>
              <w:t>attention to detail</w:t>
            </w:r>
          </w:p>
        </w:tc>
      </w:tr>
      <w:tr w:rsidR="00DA0E5B" w:rsidRPr="00093708" w14:paraId="758BBD9F" w14:textId="77777777" w:rsidTr="007E0389">
        <w:trPr>
          <w:cantSplit/>
        </w:trPr>
        <w:tc>
          <w:tcPr>
            <w:tcW w:w="3652" w:type="dxa"/>
            <w:shd w:val="clear" w:color="auto" w:fill="D9D9D9"/>
          </w:tcPr>
          <w:p w14:paraId="758BBD9D" w14:textId="0BA918AF" w:rsidR="00DA0E5B" w:rsidRPr="00CE5EB7" w:rsidRDefault="00DA0E5B" w:rsidP="007E0389">
            <w:pPr>
              <w:pStyle w:val="Heading1"/>
            </w:pPr>
            <w:r w:rsidRPr="00CE5EB7">
              <w:rPr>
                <w:rStyle w:val="Heading1Char"/>
                <w:b/>
              </w:rPr>
              <w:lastRenderedPageBreak/>
              <w:t>Key Inputs</w:t>
            </w:r>
            <w:r w:rsidR="005B1BD6" w:rsidRPr="00CE5EB7">
              <w:rPr>
                <w:rStyle w:val="Heading1Char"/>
                <w:b/>
              </w:rPr>
              <w:t xml:space="preserve"> </w:t>
            </w:r>
            <w:r w:rsidR="005B1BD6" w:rsidRPr="00CE5EB7">
              <w:t>and Key Outcomes</w:t>
            </w:r>
          </w:p>
        </w:tc>
        <w:tc>
          <w:tcPr>
            <w:tcW w:w="5590" w:type="dxa"/>
            <w:shd w:val="clear" w:color="auto" w:fill="D9D9D9"/>
          </w:tcPr>
          <w:p w14:paraId="758BBD9E" w14:textId="0AE844EE" w:rsidR="00DA0E5B" w:rsidRPr="00093708" w:rsidRDefault="00DA0E5B" w:rsidP="007E0389">
            <w:pPr>
              <w:pStyle w:val="Heading1"/>
            </w:pPr>
          </w:p>
        </w:tc>
      </w:tr>
      <w:tr w:rsidR="0056266D" w:rsidRPr="00093708" w14:paraId="758BBDA8" w14:textId="77777777" w:rsidTr="007E0389">
        <w:trPr>
          <w:cantSplit/>
        </w:trPr>
        <w:tc>
          <w:tcPr>
            <w:tcW w:w="3652" w:type="dxa"/>
          </w:tcPr>
          <w:p w14:paraId="57C97845" w14:textId="7FC2CEBB" w:rsidR="0056266D" w:rsidRDefault="0056266D" w:rsidP="007E0389">
            <w:pPr>
              <w:pStyle w:val="Heading1"/>
            </w:pPr>
            <w:r>
              <w:t>Key Input 1</w:t>
            </w:r>
          </w:p>
          <w:p w14:paraId="758BBDA0" w14:textId="4A5B458A" w:rsidR="0056266D" w:rsidRPr="00093708" w:rsidRDefault="008A2B0F" w:rsidP="007E03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Provide administrative support services to area teams, vacancy support services, Business Improvement or Service Development teams or SMT functions as required</w:t>
            </w:r>
          </w:p>
        </w:tc>
        <w:tc>
          <w:tcPr>
            <w:tcW w:w="5590" w:type="dxa"/>
          </w:tcPr>
          <w:p w14:paraId="205C1F96" w14:textId="3A66FAF4" w:rsidR="002E63DE" w:rsidRDefault="002E63DE" w:rsidP="007E0389">
            <w:pPr>
              <w:pStyle w:val="Heading1"/>
            </w:pPr>
            <w:r>
              <w:t>Key Outcomes 1</w:t>
            </w:r>
          </w:p>
          <w:p w14:paraId="39FBDDCC" w14:textId="77777777" w:rsidR="00C22655" w:rsidRDefault="00C22655" w:rsidP="00C226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631" w:hanging="567"/>
              <w:contextualSpacing w:val="0"/>
            </w:pPr>
            <w:r>
              <w:t xml:space="preserve">Managers and other staff receive timely and efficient support in a range of administrative duties in relation to the delivery of services across the area </w:t>
            </w:r>
          </w:p>
          <w:p w14:paraId="0E78B567" w14:textId="77777777" w:rsidR="00C22655" w:rsidRPr="00376FF0" w:rsidRDefault="00C22655" w:rsidP="00C226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631" w:hanging="567"/>
              <w:contextualSpacing w:val="0"/>
            </w:pPr>
            <w:r>
              <w:t xml:space="preserve"> Data is collated and provided on behalf of teams and managers as required</w:t>
            </w:r>
          </w:p>
          <w:p w14:paraId="758BBDA7" w14:textId="47D3DF2C" w:rsidR="0056266D" w:rsidRPr="00AD0AC7" w:rsidRDefault="00C22655" w:rsidP="00C22655">
            <w:pPr>
              <w:numPr>
                <w:ilvl w:val="1"/>
                <w:numId w:val="9"/>
              </w:numPr>
              <w:spacing w:after="0"/>
              <w:ind w:left="631" w:hanging="567"/>
              <w:contextualSpacing/>
              <w:rPr>
                <w:rFonts w:asciiTheme="minorHAnsi" w:hAnsiTheme="minorHAnsi" w:cstheme="minorHAnsi"/>
                <w:lang w:eastAsia="en-GB"/>
              </w:rPr>
            </w:pPr>
            <w:r>
              <w:t>P</w:t>
            </w:r>
            <w:r w:rsidRPr="00971C82">
              <w:t>reparation of documentation, presentations and information packs as required</w:t>
            </w:r>
            <w:r>
              <w:t>.</w:t>
            </w:r>
          </w:p>
        </w:tc>
      </w:tr>
      <w:tr w:rsidR="0056266D" w:rsidRPr="00093708" w14:paraId="758BBDAD" w14:textId="77777777" w:rsidTr="007E0389">
        <w:trPr>
          <w:cantSplit/>
        </w:trPr>
        <w:tc>
          <w:tcPr>
            <w:tcW w:w="3652" w:type="dxa"/>
          </w:tcPr>
          <w:p w14:paraId="7F110079" w14:textId="5EF84FD3" w:rsidR="0056266D" w:rsidRPr="00CA1B50" w:rsidRDefault="0056266D" w:rsidP="007E0389">
            <w:pPr>
              <w:pStyle w:val="Heading1"/>
            </w:pPr>
            <w:r w:rsidRPr="00CA1B50">
              <w:t>Key Input 2</w:t>
            </w:r>
          </w:p>
          <w:p w14:paraId="758BBDA9" w14:textId="0C7F6E7D" w:rsidR="0056266D" w:rsidRPr="00093708" w:rsidRDefault="00B434B1" w:rsidP="007E03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Contribute to the </w:t>
            </w:r>
            <w:proofErr w:type="gramStart"/>
            <w:r>
              <w:t>facilitation  of</w:t>
            </w:r>
            <w:proofErr w:type="gramEnd"/>
            <w:r>
              <w:t xml:space="preserve"> external and  internal meetings and events</w:t>
            </w:r>
          </w:p>
        </w:tc>
        <w:tc>
          <w:tcPr>
            <w:tcW w:w="5590" w:type="dxa"/>
          </w:tcPr>
          <w:p w14:paraId="6B73EF02" w14:textId="0943C6B4" w:rsidR="0056266D" w:rsidRPr="00CA1B50" w:rsidRDefault="0056266D" w:rsidP="007E0389">
            <w:pPr>
              <w:pStyle w:val="Heading1"/>
            </w:pPr>
            <w:r>
              <w:t>Key Outcomes 2</w:t>
            </w:r>
          </w:p>
          <w:p w14:paraId="7BEEADA8" w14:textId="77777777" w:rsidR="00B452B4" w:rsidRPr="00971C82" w:rsidRDefault="00B452B4" w:rsidP="00B452B4">
            <w:pPr>
              <w:pStyle w:val="ListParagraph"/>
              <w:numPr>
                <w:ilvl w:val="1"/>
                <w:numId w:val="5"/>
              </w:numPr>
              <w:ind w:left="631" w:hanging="567"/>
            </w:pPr>
            <w:r>
              <w:t>Effective liaison with relevant stakeholders to ensure correct representation at meetings and/ or events</w:t>
            </w:r>
          </w:p>
          <w:p w14:paraId="0E890749" w14:textId="77777777" w:rsidR="00B452B4" w:rsidRPr="00971C82" w:rsidRDefault="00B452B4" w:rsidP="00B452B4">
            <w:pPr>
              <w:pStyle w:val="ListParagraph"/>
              <w:numPr>
                <w:ilvl w:val="1"/>
                <w:numId w:val="5"/>
              </w:numPr>
              <w:ind w:left="631" w:hanging="567"/>
            </w:pPr>
            <w:r w:rsidRPr="00F9321A">
              <w:t>Production of succinct minutes to ensure accuracy of a</w:t>
            </w:r>
            <w:r>
              <w:t xml:space="preserve">greed </w:t>
            </w:r>
            <w:proofErr w:type="gramStart"/>
            <w:r>
              <w:t>ac</w:t>
            </w:r>
            <w:r w:rsidRPr="00F9321A">
              <w:t xml:space="preserve">tions </w:t>
            </w:r>
            <w:r>
              <w:t xml:space="preserve"> Ensuring</w:t>
            </w:r>
            <w:proofErr w:type="gramEnd"/>
            <w:r>
              <w:t xml:space="preserve"> cost effective and appropriate venues for company and business activities</w:t>
            </w:r>
          </w:p>
          <w:p w14:paraId="758BBDAC" w14:textId="39E93BBC" w:rsidR="0056266D" w:rsidRPr="00AD0AC7" w:rsidRDefault="00B452B4" w:rsidP="00B452B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31" w:hanging="567"/>
              <w:rPr>
                <w:rFonts w:asciiTheme="minorHAnsi" w:hAnsiTheme="minorHAnsi" w:cstheme="minorHAnsi"/>
                <w:lang w:eastAsia="en-GB"/>
              </w:rPr>
            </w:pPr>
            <w:r>
              <w:t xml:space="preserve"> Relevant supporting paperwork</w:t>
            </w:r>
            <w:r w:rsidRPr="00971C82">
              <w:t xml:space="preserve"> is produced</w:t>
            </w:r>
            <w:r>
              <w:t xml:space="preserve"> accurately, </w:t>
            </w:r>
            <w:r w:rsidRPr="00971C82">
              <w:t>efficiently</w:t>
            </w:r>
            <w:r>
              <w:t xml:space="preserve"> and in a timely manner.</w:t>
            </w:r>
          </w:p>
        </w:tc>
      </w:tr>
      <w:tr w:rsidR="0056266D" w:rsidRPr="00093708" w14:paraId="758BBDB2" w14:textId="77777777" w:rsidTr="007E0389">
        <w:trPr>
          <w:cantSplit/>
        </w:trPr>
        <w:tc>
          <w:tcPr>
            <w:tcW w:w="3652" w:type="dxa"/>
          </w:tcPr>
          <w:p w14:paraId="73166B47" w14:textId="6D4CF4B5" w:rsidR="0056266D" w:rsidRDefault="0056266D" w:rsidP="007E0389">
            <w:pPr>
              <w:pStyle w:val="Heading1"/>
            </w:pPr>
            <w:r>
              <w:t>Key Input 3</w:t>
            </w:r>
          </w:p>
          <w:p w14:paraId="758BBDAE" w14:textId="0E281A7F" w:rsidR="0056266D" w:rsidRPr="00093708" w:rsidRDefault="00B26522" w:rsidP="007E038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t>Provide high quality administrative support for relevant offices and centres</w:t>
            </w:r>
          </w:p>
        </w:tc>
        <w:tc>
          <w:tcPr>
            <w:tcW w:w="5590" w:type="dxa"/>
          </w:tcPr>
          <w:p w14:paraId="68E9E077" w14:textId="4F027825" w:rsidR="0056266D" w:rsidRDefault="0056266D" w:rsidP="007E0389">
            <w:pPr>
              <w:pStyle w:val="Heading1"/>
            </w:pPr>
            <w:r>
              <w:t>Key Outcomes 3</w:t>
            </w:r>
          </w:p>
          <w:p w14:paraId="68317E7E" w14:textId="613AC500" w:rsidR="00E06C1A" w:rsidRDefault="00E06C1A" w:rsidP="00E06C1A">
            <w:pPr>
              <w:pStyle w:val="ListParagraph"/>
              <w:numPr>
                <w:ilvl w:val="1"/>
                <w:numId w:val="16"/>
              </w:numPr>
              <w:spacing w:after="0"/>
            </w:pPr>
            <w:r>
              <w:t xml:space="preserve">Processes related to the franking, </w:t>
            </w:r>
            <w:proofErr w:type="gramStart"/>
            <w:r>
              <w:t>opening</w:t>
            </w:r>
            <w:proofErr w:type="gramEnd"/>
            <w:r>
              <w:t xml:space="preserve"> and distributing of mail are operated efficiently.</w:t>
            </w:r>
          </w:p>
          <w:p w14:paraId="4DCEA6C7" w14:textId="65C04D0E" w:rsidR="00E06C1A" w:rsidRDefault="00E06C1A" w:rsidP="00E06C1A">
            <w:pPr>
              <w:pStyle w:val="ListParagraph"/>
              <w:numPr>
                <w:ilvl w:val="1"/>
                <w:numId w:val="16"/>
              </w:numPr>
              <w:spacing w:after="0"/>
            </w:pPr>
            <w:r>
              <w:t>Stock-room stationery requisitions and deliveries are managed effectively.</w:t>
            </w:r>
          </w:p>
          <w:p w14:paraId="0BE0F591" w14:textId="77777777" w:rsidR="00E06C1A" w:rsidRPr="005D11FE" w:rsidRDefault="00E06C1A" w:rsidP="00E06C1A">
            <w:pPr>
              <w:pStyle w:val="ListParagraph"/>
              <w:numPr>
                <w:ilvl w:val="1"/>
                <w:numId w:val="16"/>
              </w:numPr>
              <w:spacing w:after="0"/>
            </w:pPr>
            <w:r>
              <w:t>Preparation of meeting rooms in advance of meetings ensuring that reception areas meet company standards.</w:t>
            </w:r>
          </w:p>
          <w:p w14:paraId="758BBDB1" w14:textId="5F6A134D" w:rsidR="0056266D" w:rsidRPr="00093708" w:rsidRDefault="00E06C1A" w:rsidP="00E06C1A">
            <w:pPr>
              <w:spacing w:after="0"/>
              <w:ind w:left="343" w:hanging="343"/>
              <w:contextualSpacing/>
              <w:rPr>
                <w:rFonts w:asciiTheme="minorHAnsi" w:hAnsiTheme="minorHAnsi" w:cstheme="minorHAnsi"/>
                <w:lang w:eastAsia="en-GB"/>
              </w:rPr>
            </w:pPr>
            <w:r>
              <w:t xml:space="preserve"> 3.4 Fulfilling all other office functions   such as the administration of petty cash, photocopying, printing, </w:t>
            </w:r>
            <w:proofErr w:type="gramStart"/>
            <w:r>
              <w:t>filing</w:t>
            </w:r>
            <w:proofErr w:type="gramEnd"/>
            <w:r>
              <w:t xml:space="preserve"> and processing of documents.</w:t>
            </w:r>
          </w:p>
        </w:tc>
      </w:tr>
      <w:tr w:rsidR="0056266D" w:rsidRPr="00093708" w14:paraId="758BBDB7" w14:textId="77777777" w:rsidTr="007E0389">
        <w:trPr>
          <w:cantSplit/>
        </w:trPr>
        <w:tc>
          <w:tcPr>
            <w:tcW w:w="3652" w:type="dxa"/>
          </w:tcPr>
          <w:p w14:paraId="045EA4CC" w14:textId="49ABB5EE" w:rsidR="0056266D" w:rsidRDefault="0056266D" w:rsidP="007E0389">
            <w:pPr>
              <w:pStyle w:val="Heading1"/>
            </w:pPr>
            <w:r>
              <w:t>Key Input 4</w:t>
            </w:r>
          </w:p>
          <w:p w14:paraId="758BBDB3" w14:textId="7BD6A580" w:rsidR="0056266D" w:rsidRPr="00093708" w:rsidRDefault="00FD59B0" w:rsidP="007E03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Provide reception support at careers centres or area offices as required.</w:t>
            </w:r>
          </w:p>
        </w:tc>
        <w:tc>
          <w:tcPr>
            <w:tcW w:w="5590" w:type="dxa"/>
          </w:tcPr>
          <w:p w14:paraId="38A2A207" w14:textId="6F79E34D" w:rsidR="0056266D" w:rsidRDefault="0056266D" w:rsidP="007E0389">
            <w:pPr>
              <w:pStyle w:val="Heading1"/>
            </w:pPr>
            <w:r>
              <w:t>Key Outcomes 4</w:t>
            </w:r>
          </w:p>
          <w:p w14:paraId="192164C5" w14:textId="77777777" w:rsidR="0056266D" w:rsidRPr="00663AF4" w:rsidRDefault="005040A8" w:rsidP="007E0389">
            <w:pPr>
              <w:numPr>
                <w:ilvl w:val="1"/>
                <w:numId w:val="10"/>
              </w:numPr>
              <w:spacing w:after="0"/>
              <w:ind w:left="343" w:hanging="343"/>
              <w:contextualSpacing/>
              <w:rPr>
                <w:rFonts w:asciiTheme="minorHAnsi" w:hAnsiTheme="minorHAnsi" w:cstheme="minorHAnsi"/>
              </w:rPr>
            </w:pPr>
            <w:r>
              <w:t>Customer experience is maintained to a high standard at all times by meeting and greeting customers, making appointments, signposting customers to appropriate members of staff and message-</w:t>
            </w:r>
            <w:proofErr w:type="gramStart"/>
            <w:r>
              <w:t>handling</w:t>
            </w:r>
            <w:proofErr w:type="gramEnd"/>
            <w:r>
              <w:t xml:space="preserve">  </w:t>
            </w:r>
          </w:p>
          <w:p w14:paraId="758BBDB6" w14:textId="31238D91" w:rsidR="00663AF4" w:rsidRPr="00093708" w:rsidRDefault="00663AF4" w:rsidP="007E0389">
            <w:pPr>
              <w:numPr>
                <w:ilvl w:val="1"/>
                <w:numId w:val="10"/>
              </w:numPr>
              <w:spacing w:after="0"/>
              <w:ind w:left="343" w:hanging="343"/>
              <w:contextualSpacing/>
              <w:rPr>
                <w:rFonts w:asciiTheme="minorHAnsi" w:hAnsiTheme="minorHAnsi" w:cstheme="minorHAnsi"/>
              </w:rPr>
            </w:pPr>
            <w:r>
              <w:t>Internal and external phone calls are dealt with in accordance with the company’s standards, and appropriate levels of support offered including signposting and making appropriate appointments.</w:t>
            </w:r>
          </w:p>
        </w:tc>
      </w:tr>
      <w:tr w:rsidR="00663AF4" w:rsidRPr="00093708" w14:paraId="68355572" w14:textId="77777777" w:rsidTr="007E0389">
        <w:trPr>
          <w:cantSplit/>
        </w:trPr>
        <w:tc>
          <w:tcPr>
            <w:tcW w:w="3652" w:type="dxa"/>
          </w:tcPr>
          <w:p w14:paraId="252B8CE2" w14:textId="5A2A3CE3" w:rsidR="00663AF4" w:rsidRDefault="00663AF4" w:rsidP="00663AF4">
            <w:pPr>
              <w:pStyle w:val="Heading1"/>
            </w:pPr>
            <w:r>
              <w:t>Key Input 5</w:t>
            </w:r>
          </w:p>
          <w:p w14:paraId="0486D467" w14:textId="6F5D497A" w:rsidR="00663AF4" w:rsidRPr="004C3FC0" w:rsidRDefault="004C3FC0" w:rsidP="007E0389">
            <w:pPr>
              <w:pStyle w:val="Heading1"/>
              <w:rPr>
                <w:b w:val="0"/>
                <w:bCs/>
              </w:rPr>
            </w:pPr>
            <w:r w:rsidRPr="004C3FC0">
              <w:rPr>
                <w:b w:val="0"/>
                <w:bCs/>
              </w:rPr>
              <w:lastRenderedPageBreak/>
              <w:t xml:space="preserve">Support the provision of an efficient and effective vacancy –handling service for employers, learning providers, </w:t>
            </w:r>
            <w:proofErr w:type="gramStart"/>
            <w:r w:rsidRPr="004C3FC0">
              <w:rPr>
                <w:b w:val="0"/>
                <w:bCs/>
              </w:rPr>
              <w:t>colleagues</w:t>
            </w:r>
            <w:proofErr w:type="gramEnd"/>
            <w:r w:rsidRPr="004C3FC0">
              <w:rPr>
                <w:b w:val="0"/>
                <w:bCs/>
              </w:rPr>
              <w:t xml:space="preserve"> and clients, as necessary</w:t>
            </w:r>
          </w:p>
        </w:tc>
        <w:tc>
          <w:tcPr>
            <w:tcW w:w="5590" w:type="dxa"/>
          </w:tcPr>
          <w:p w14:paraId="30B89F48" w14:textId="0D61A72D" w:rsidR="00663AF4" w:rsidRDefault="00663AF4" w:rsidP="00663AF4">
            <w:pPr>
              <w:pStyle w:val="Heading1"/>
            </w:pPr>
            <w:r>
              <w:lastRenderedPageBreak/>
              <w:t>Key Outcomes 5</w:t>
            </w:r>
          </w:p>
          <w:p w14:paraId="57D61BAF" w14:textId="64CBCB99" w:rsidR="0084528E" w:rsidRDefault="0084528E" w:rsidP="0084528E">
            <w:pPr>
              <w:pStyle w:val="ListParagraph"/>
              <w:numPr>
                <w:ilvl w:val="1"/>
                <w:numId w:val="17"/>
              </w:numPr>
              <w:spacing w:after="0"/>
            </w:pPr>
            <w:r>
              <w:lastRenderedPageBreak/>
              <w:t>Clients, employers and learning providers’ enquiries are actioned within agreed timescales.</w:t>
            </w:r>
          </w:p>
          <w:p w14:paraId="4BF0E4E3" w14:textId="43B9259E" w:rsidR="0084528E" w:rsidRDefault="0084528E" w:rsidP="0084528E">
            <w:pPr>
              <w:pStyle w:val="ListParagraph"/>
              <w:numPr>
                <w:ilvl w:val="1"/>
                <w:numId w:val="17"/>
              </w:numPr>
              <w:spacing w:after="0"/>
            </w:pPr>
            <w:r>
              <w:t>Vacancy queries are signposted to other Careers Wales colleagues as appropriate.</w:t>
            </w:r>
          </w:p>
          <w:p w14:paraId="7389A9E9" w14:textId="77777777" w:rsidR="0084528E" w:rsidRDefault="0084528E" w:rsidP="0084528E">
            <w:pPr>
              <w:pStyle w:val="ListParagraph"/>
              <w:numPr>
                <w:ilvl w:val="1"/>
                <w:numId w:val="17"/>
              </w:numPr>
              <w:spacing w:after="0"/>
            </w:pPr>
            <w:r>
              <w:t xml:space="preserve"> Jobs Growth Wales and Careers Wales.com site </w:t>
            </w:r>
            <w:proofErr w:type="gramStart"/>
            <w:r>
              <w:t>are</w:t>
            </w:r>
            <w:proofErr w:type="gramEnd"/>
            <w:r>
              <w:t xml:space="preserve"> created and maintained appropriately</w:t>
            </w:r>
          </w:p>
          <w:p w14:paraId="438F36C7" w14:textId="0479DE25" w:rsidR="00663AF4" w:rsidRPr="0084528E" w:rsidRDefault="0084528E" w:rsidP="0084528E">
            <w:pPr>
              <w:pStyle w:val="Heading1"/>
              <w:ind w:left="347" w:hanging="425"/>
              <w:rPr>
                <w:b w:val="0"/>
                <w:bCs/>
              </w:rPr>
            </w:pPr>
            <w:r w:rsidRPr="0084528E">
              <w:rPr>
                <w:rFonts w:eastAsia="Times New Roman"/>
                <w:b w:val="0"/>
                <w:bCs/>
              </w:rPr>
              <w:t xml:space="preserve"> 5.4 JOBS GROWTH WALES vacancies are quality assured and “made live” when tasked to do so.</w:t>
            </w:r>
          </w:p>
        </w:tc>
      </w:tr>
      <w:tr w:rsidR="0056266D" w:rsidRPr="00093708" w14:paraId="758BBDC4" w14:textId="77777777" w:rsidTr="007E0389">
        <w:trPr>
          <w:cantSplit/>
        </w:trPr>
        <w:tc>
          <w:tcPr>
            <w:tcW w:w="3652" w:type="dxa"/>
          </w:tcPr>
          <w:p w14:paraId="758BBDBD" w14:textId="77777777" w:rsidR="0056266D" w:rsidRPr="00093708" w:rsidRDefault="0056266D" w:rsidP="007E038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3708">
              <w:rPr>
                <w:rFonts w:asciiTheme="minorHAnsi" w:hAnsiTheme="minorHAnsi" w:cstheme="minorHAnsi"/>
                <w:b/>
              </w:rPr>
              <w:lastRenderedPageBreak/>
              <w:t>Health and Safety Statement</w:t>
            </w:r>
          </w:p>
        </w:tc>
        <w:tc>
          <w:tcPr>
            <w:tcW w:w="5590" w:type="dxa"/>
          </w:tcPr>
          <w:p w14:paraId="758BBDBE" w14:textId="77777777" w:rsidR="0056266D" w:rsidRPr="00093708" w:rsidRDefault="0056266D" w:rsidP="007E0389">
            <w:pPr>
              <w:spacing w:after="0"/>
              <w:rPr>
                <w:rFonts w:asciiTheme="minorHAnsi" w:hAnsiTheme="minorHAnsi" w:cstheme="minorHAnsi"/>
              </w:rPr>
            </w:pPr>
            <w:r w:rsidRPr="00093708">
              <w:rPr>
                <w:rFonts w:asciiTheme="minorHAnsi" w:hAnsiTheme="minorHAnsi" w:cstheme="minorHAnsi"/>
              </w:rPr>
              <w:t>Every employee has a responsibility under the Health and Safety at Work Act to:</w:t>
            </w:r>
            <w:r w:rsidRPr="00093708">
              <w:rPr>
                <w:rFonts w:asciiTheme="minorHAnsi" w:hAnsiTheme="minorHAnsi" w:cstheme="minorHAnsi"/>
              </w:rPr>
              <w:br/>
            </w:r>
          </w:p>
          <w:p w14:paraId="758BBDBF" w14:textId="77777777" w:rsidR="0056266D" w:rsidRPr="00093708" w:rsidRDefault="0056266D" w:rsidP="007E0389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093708">
              <w:rPr>
                <w:rFonts w:asciiTheme="minorHAnsi" w:hAnsiTheme="minorHAnsi" w:cstheme="minorHAnsi"/>
                <w:lang w:val="en-AU"/>
              </w:rPr>
              <w:t>Comply with the Health and Safety Policy, the Health and Safety Management Plan and all company safe work practices</w:t>
            </w:r>
          </w:p>
          <w:p w14:paraId="758BBDC0" w14:textId="77777777" w:rsidR="0056266D" w:rsidRPr="00093708" w:rsidRDefault="0056266D" w:rsidP="007E0389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093708">
              <w:rPr>
                <w:rFonts w:asciiTheme="minorHAnsi" w:hAnsiTheme="minorHAnsi" w:cstheme="minorHAnsi"/>
                <w:lang w:val="en-AU"/>
              </w:rPr>
              <w:t>Ensure the safety of themselves and others in the workplace</w:t>
            </w:r>
          </w:p>
          <w:p w14:paraId="758BBDC1" w14:textId="77777777" w:rsidR="0056266D" w:rsidRPr="00093708" w:rsidRDefault="0056266D" w:rsidP="007E0389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093708">
              <w:rPr>
                <w:rFonts w:asciiTheme="minorHAnsi" w:hAnsiTheme="minorHAnsi" w:cstheme="minorHAnsi"/>
                <w:lang w:val="en-AU"/>
              </w:rPr>
              <w:t xml:space="preserve">Immediately report any unsafe condition, dangerous </w:t>
            </w:r>
            <w:proofErr w:type="gramStart"/>
            <w:r w:rsidRPr="00093708">
              <w:rPr>
                <w:rFonts w:asciiTheme="minorHAnsi" w:hAnsiTheme="minorHAnsi" w:cstheme="minorHAnsi"/>
                <w:lang w:val="en-AU"/>
              </w:rPr>
              <w:t>occurrence</w:t>
            </w:r>
            <w:proofErr w:type="gramEnd"/>
            <w:r w:rsidRPr="00093708">
              <w:rPr>
                <w:rFonts w:asciiTheme="minorHAnsi" w:hAnsiTheme="minorHAnsi" w:cstheme="minorHAnsi"/>
                <w:lang w:val="en-AU"/>
              </w:rPr>
              <w:t xml:space="preserve"> or injury to their line manager</w:t>
            </w:r>
          </w:p>
          <w:p w14:paraId="758BBDC2" w14:textId="77777777" w:rsidR="0056266D" w:rsidRPr="00093708" w:rsidRDefault="0056266D" w:rsidP="007E0389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val="en-AU"/>
              </w:rPr>
            </w:pPr>
            <w:r w:rsidRPr="00093708">
              <w:rPr>
                <w:rFonts w:asciiTheme="minorHAnsi" w:hAnsiTheme="minorHAnsi" w:cstheme="minorHAnsi"/>
                <w:lang w:val="en-AU"/>
              </w:rPr>
              <w:t xml:space="preserve">Ensure they are able to competently and safely perform any work they </w:t>
            </w:r>
            <w:proofErr w:type="gramStart"/>
            <w:r w:rsidRPr="00093708">
              <w:rPr>
                <w:rFonts w:asciiTheme="minorHAnsi" w:hAnsiTheme="minorHAnsi" w:cstheme="minorHAnsi"/>
                <w:lang w:val="en-AU"/>
              </w:rPr>
              <w:t>undertake</w:t>
            </w:r>
            <w:proofErr w:type="gramEnd"/>
          </w:p>
          <w:p w14:paraId="758BBDC3" w14:textId="77777777" w:rsidR="0056266D" w:rsidRPr="00093708" w:rsidRDefault="0056266D" w:rsidP="007E0389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093708">
              <w:rPr>
                <w:rFonts w:asciiTheme="minorHAnsi" w:hAnsiTheme="minorHAnsi" w:cstheme="minorHAnsi"/>
              </w:rPr>
              <w:t>Co-operate with the Company on all matters of health and safety</w:t>
            </w:r>
          </w:p>
        </w:tc>
      </w:tr>
      <w:tr w:rsidR="0056266D" w:rsidRPr="00093708" w14:paraId="758BBDC9" w14:textId="77777777" w:rsidTr="007E0389">
        <w:trPr>
          <w:cantSplit/>
          <w:trHeight w:val="1220"/>
        </w:trPr>
        <w:tc>
          <w:tcPr>
            <w:tcW w:w="3652" w:type="dxa"/>
          </w:tcPr>
          <w:p w14:paraId="758BBDC5" w14:textId="77777777" w:rsidR="0056266D" w:rsidRPr="00273D68" w:rsidRDefault="0056266D" w:rsidP="007E0389">
            <w:pPr>
              <w:pStyle w:val="Heading1"/>
            </w:pPr>
            <w:r w:rsidRPr="00273D68">
              <w:t>Child &amp; Vulnerable Adult Protection Statement</w:t>
            </w:r>
          </w:p>
          <w:p w14:paraId="758BBDC6" w14:textId="77777777" w:rsidR="0056266D" w:rsidRPr="00093708" w:rsidRDefault="0056266D" w:rsidP="007E0389">
            <w:pPr>
              <w:rPr>
                <w:rFonts w:asciiTheme="minorHAnsi" w:hAnsiTheme="minorHAnsi" w:cstheme="minorHAnsi"/>
              </w:rPr>
            </w:pPr>
          </w:p>
          <w:p w14:paraId="758BBDC7" w14:textId="77777777" w:rsidR="0056266D" w:rsidRPr="00093708" w:rsidRDefault="0056266D" w:rsidP="007E03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0" w:type="dxa"/>
          </w:tcPr>
          <w:p w14:paraId="758BBDC8" w14:textId="77777777" w:rsidR="0056266D" w:rsidRPr="00093708" w:rsidRDefault="0056266D" w:rsidP="007E0389">
            <w:pPr>
              <w:spacing w:after="0"/>
              <w:rPr>
                <w:rFonts w:asciiTheme="minorHAnsi" w:hAnsiTheme="minorHAnsi" w:cstheme="minorHAnsi"/>
              </w:rPr>
            </w:pPr>
            <w:r w:rsidRPr="00093708">
              <w:rPr>
                <w:rFonts w:asciiTheme="minorHAnsi" w:hAnsiTheme="minorHAnsi" w:cstheme="minorHAnsi"/>
              </w:rPr>
              <w:t>The Company is committed to safeguarding and promoting the welfare of children, young people and vulnerable adults and expects all its employees to show this commitment.</w:t>
            </w:r>
          </w:p>
        </w:tc>
      </w:tr>
    </w:tbl>
    <w:p w14:paraId="758BBDCA" w14:textId="77777777" w:rsidR="00DA0E5B" w:rsidRPr="00527D2C" w:rsidRDefault="00DA0E5B" w:rsidP="00737694">
      <w:pPr>
        <w:spacing w:after="0"/>
        <w:rPr>
          <w:b/>
        </w:rPr>
      </w:pPr>
    </w:p>
    <w:sectPr w:rsidR="00DA0E5B" w:rsidRPr="00527D2C" w:rsidSect="004249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F63D" w14:textId="77777777" w:rsidR="009722DA" w:rsidRDefault="009722DA" w:rsidP="002622E8">
      <w:pPr>
        <w:spacing w:after="0" w:line="240" w:lineRule="auto"/>
      </w:pPr>
      <w:r>
        <w:separator/>
      </w:r>
    </w:p>
  </w:endnote>
  <w:endnote w:type="continuationSeparator" w:id="0">
    <w:p w14:paraId="736593A8" w14:textId="77777777" w:rsidR="009722DA" w:rsidRDefault="009722DA" w:rsidP="0026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DCF" w14:textId="77777777" w:rsidR="00DA42DA" w:rsidRDefault="00DA42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B75">
      <w:rPr>
        <w:noProof/>
      </w:rPr>
      <w:t>3</w:t>
    </w:r>
    <w:r>
      <w:fldChar w:fldCharType="end"/>
    </w:r>
  </w:p>
  <w:p w14:paraId="758BBDD0" w14:textId="77777777" w:rsidR="00DA42DA" w:rsidRDefault="00DA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395E" w14:textId="77777777" w:rsidR="009722DA" w:rsidRDefault="009722DA" w:rsidP="002622E8">
      <w:pPr>
        <w:spacing w:after="0" w:line="240" w:lineRule="auto"/>
      </w:pPr>
      <w:r>
        <w:separator/>
      </w:r>
    </w:p>
  </w:footnote>
  <w:footnote w:type="continuationSeparator" w:id="0">
    <w:p w14:paraId="4A1D3F07" w14:textId="77777777" w:rsidR="009722DA" w:rsidRDefault="009722DA" w:rsidP="0026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1C8A"/>
    <w:multiLevelType w:val="hybridMultilevel"/>
    <w:tmpl w:val="3F8C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B96"/>
    <w:multiLevelType w:val="hybridMultilevel"/>
    <w:tmpl w:val="6D4EA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A14D6"/>
    <w:multiLevelType w:val="multilevel"/>
    <w:tmpl w:val="0358B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6" w15:restartNumberingAfterBreak="0">
    <w:nsid w:val="3A657C87"/>
    <w:multiLevelType w:val="multilevel"/>
    <w:tmpl w:val="46D4A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150C3"/>
    <w:multiLevelType w:val="hybridMultilevel"/>
    <w:tmpl w:val="30E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510C"/>
    <w:multiLevelType w:val="multilevel"/>
    <w:tmpl w:val="B298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200072"/>
    <w:multiLevelType w:val="multilevel"/>
    <w:tmpl w:val="943C6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151EE"/>
    <w:multiLevelType w:val="multilevel"/>
    <w:tmpl w:val="9E605D8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13" w15:restartNumberingAfterBreak="0">
    <w:nsid w:val="6689662B"/>
    <w:multiLevelType w:val="hybridMultilevel"/>
    <w:tmpl w:val="34062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0C97"/>
    <w:multiLevelType w:val="multilevel"/>
    <w:tmpl w:val="FBB8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9737D8"/>
    <w:multiLevelType w:val="hybridMultilevel"/>
    <w:tmpl w:val="E08A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45491"/>
    <w:multiLevelType w:val="hybridMultilevel"/>
    <w:tmpl w:val="98E646CA"/>
    <w:lvl w:ilvl="0" w:tplc="104CA6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70451">
    <w:abstractNumId w:val="7"/>
  </w:num>
  <w:num w:numId="2" w16cid:durableId="679743862">
    <w:abstractNumId w:val="13"/>
  </w:num>
  <w:num w:numId="3" w16cid:durableId="100877402">
    <w:abstractNumId w:val="3"/>
  </w:num>
  <w:num w:numId="4" w16cid:durableId="1372026300">
    <w:abstractNumId w:val="16"/>
  </w:num>
  <w:num w:numId="5" w16cid:durableId="1193885461">
    <w:abstractNumId w:val="6"/>
  </w:num>
  <w:num w:numId="6" w16cid:durableId="1076167826">
    <w:abstractNumId w:val="8"/>
  </w:num>
  <w:num w:numId="7" w16cid:durableId="416829342">
    <w:abstractNumId w:val="15"/>
  </w:num>
  <w:num w:numId="8" w16cid:durableId="482815448">
    <w:abstractNumId w:val="2"/>
  </w:num>
  <w:num w:numId="9" w16cid:durableId="1560170034">
    <w:abstractNumId w:val="14"/>
  </w:num>
  <w:num w:numId="10" w16cid:durableId="428964189">
    <w:abstractNumId w:val="10"/>
  </w:num>
  <w:num w:numId="11" w16cid:durableId="476193339">
    <w:abstractNumId w:val="11"/>
  </w:num>
  <w:num w:numId="12" w16cid:durableId="1146050933">
    <w:abstractNumId w:val="0"/>
  </w:num>
  <w:num w:numId="13" w16cid:durableId="684868669">
    <w:abstractNumId w:val="1"/>
  </w:num>
  <w:num w:numId="14" w16cid:durableId="1407263569">
    <w:abstractNumId w:val="9"/>
  </w:num>
  <w:num w:numId="15" w16cid:durableId="1800764322">
    <w:abstractNumId w:val="5"/>
  </w:num>
  <w:num w:numId="16" w16cid:durableId="563176135">
    <w:abstractNumId w:val="12"/>
  </w:num>
  <w:num w:numId="17" w16cid:durableId="145281830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03432"/>
    <w:rsid w:val="000044FE"/>
    <w:rsid w:val="000321FB"/>
    <w:rsid w:val="000416F8"/>
    <w:rsid w:val="0004704B"/>
    <w:rsid w:val="00077D2A"/>
    <w:rsid w:val="00093708"/>
    <w:rsid w:val="0009771B"/>
    <w:rsid w:val="000A2B0C"/>
    <w:rsid w:val="000A2D3A"/>
    <w:rsid w:val="000B2729"/>
    <w:rsid w:val="000B4A67"/>
    <w:rsid w:val="000C15E4"/>
    <w:rsid w:val="000C208A"/>
    <w:rsid w:val="000C69F7"/>
    <w:rsid w:val="001062E6"/>
    <w:rsid w:val="00133BC7"/>
    <w:rsid w:val="00137E60"/>
    <w:rsid w:val="00144885"/>
    <w:rsid w:val="0015366B"/>
    <w:rsid w:val="00181545"/>
    <w:rsid w:val="001853AB"/>
    <w:rsid w:val="00193631"/>
    <w:rsid w:val="001A35C6"/>
    <w:rsid w:val="001A5BE6"/>
    <w:rsid w:val="001A75CE"/>
    <w:rsid w:val="001E101C"/>
    <w:rsid w:val="001F21FA"/>
    <w:rsid w:val="001F68FD"/>
    <w:rsid w:val="00220952"/>
    <w:rsid w:val="00221C62"/>
    <w:rsid w:val="002222AB"/>
    <w:rsid w:val="002260DE"/>
    <w:rsid w:val="00230E84"/>
    <w:rsid w:val="00231957"/>
    <w:rsid w:val="00233219"/>
    <w:rsid w:val="00246C52"/>
    <w:rsid w:val="0025273C"/>
    <w:rsid w:val="00256B04"/>
    <w:rsid w:val="00260601"/>
    <w:rsid w:val="002622E8"/>
    <w:rsid w:val="0026481C"/>
    <w:rsid w:val="00273D68"/>
    <w:rsid w:val="00281106"/>
    <w:rsid w:val="00290E13"/>
    <w:rsid w:val="002E63DE"/>
    <w:rsid w:val="003122B9"/>
    <w:rsid w:val="003212CF"/>
    <w:rsid w:val="00323829"/>
    <w:rsid w:val="00331A3E"/>
    <w:rsid w:val="00344941"/>
    <w:rsid w:val="003475E1"/>
    <w:rsid w:val="00383087"/>
    <w:rsid w:val="00384C34"/>
    <w:rsid w:val="003A6448"/>
    <w:rsid w:val="003B0269"/>
    <w:rsid w:val="003C22D0"/>
    <w:rsid w:val="003C5F95"/>
    <w:rsid w:val="003E46F2"/>
    <w:rsid w:val="003E7F35"/>
    <w:rsid w:val="00424975"/>
    <w:rsid w:val="00440E0A"/>
    <w:rsid w:val="00442E24"/>
    <w:rsid w:val="00445001"/>
    <w:rsid w:val="00445798"/>
    <w:rsid w:val="0045705B"/>
    <w:rsid w:val="00465CA2"/>
    <w:rsid w:val="004B0F51"/>
    <w:rsid w:val="004B33FC"/>
    <w:rsid w:val="004B5CB8"/>
    <w:rsid w:val="004C3FC0"/>
    <w:rsid w:val="00501C27"/>
    <w:rsid w:val="005040A8"/>
    <w:rsid w:val="00514E2E"/>
    <w:rsid w:val="00514EC8"/>
    <w:rsid w:val="00515AE8"/>
    <w:rsid w:val="00524BA6"/>
    <w:rsid w:val="00525668"/>
    <w:rsid w:val="00527D2C"/>
    <w:rsid w:val="005336BC"/>
    <w:rsid w:val="00546880"/>
    <w:rsid w:val="005570F1"/>
    <w:rsid w:val="0056266D"/>
    <w:rsid w:val="00563F9D"/>
    <w:rsid w:val="005701AA"/>
    <w:rsid w:val="00570810"/>
    <w:rsid w:val="00574FDA"/>
    <w:rsid w:val="0059193D"/>
    <w:rsid w:val="005970D4"/>
    <w:rsid w:val="005A03AA"/>
    <w:rsid w:val="005B1BD6"/>
    <w:rsid w:val="005B7BEE"/>
    <w:rsid w:val="005D0C01"/>
    <w:rsid w:val="005D4C79"/>
    <w:rsid w:val="005F18AB"/>
    <w:rsid w:val="005F3BA1"/>
    <w:rsid w:val="00644F8E"/>
    <w:rsid w:val="00645AF8"/>
    <w:rsid w:val="00663AF4"/>
    <w:rsid w:val="006653C1"/>
    <w:rsid w:val="00672B27"/>
    <w:rsid w:val="00674482"/>
    <w:rsid w:val="00696DD5"/>
    <w:rsid w:val="006B58C7"/>
    <w:rsid w:val="006C5135"/>
    <w:rsid w:val="006D55A0"/>
    <w:rsid w:val="006E20AB"/>
    <w:rsid w:val="006F5D5B"/>
    <w:rsid w:val="0071213C"/>
    <w:rsid w:val="00730F3A"/>
    <w:rsid w:val="00737694"/>
    <w:rsid w:val="00743E00"/>
    <w:rsid w:val="0075678D"/>
    <w:rsid w:val="00760371"/>
    <w:rsid w:val="00760623"/>
    <w:rsid w:val="00775C94"/>
    <w:rsid w:val="00775CBB"/>
    <w:rsid w:val="007769CB"/>
    <w:rsid w:val="00797C03"/>
    <w:rsid w:val="007A62DC"/>
    <w:rsid w:val="007C3024"/>
    <w:rsid w:val="007C32D4"/>
    <w:rsid w:val="007C5AE0"/>
    <w:rsid w:val="007C6079"/>
    <w:rsid w:val="007E0389"/>
    <w:rsid w:val="007E0C59"/>
    <w:rsid w:val="007E59C2"/>
    <w:rsid w:val="007E793D"/>
    <w:rsid w:val="00807730"/>
    <w:rsid w:val="00813240"/>
    <w:rsid w:val="00831B30"/>
    <w:rsid w:val="00842382"/>
    <w:rsid w:val="00844E14"/>
    <w:rsid w:val="0084528E"/>
    <w:rsid w:val="00863263"/>
    <w:rsid w:val="00874743"/>
    <w:rsid w:val="00875BEE"/>
    <w:rsid w:val="00880857"/>
    <w:rsid w:val="00886349"/>
    <w:rsid w:val="008A2B0F"/>
    <w:rsid w:val="008A2D86"/>
    <w:rsid w:val="008A5ED6"/>
    <w:rsid w:val="008C5822"/>
    <w:rsid w:val="008C6463"/>
    <w:rsid w:val="008D5061"/>
    <w:rsid w:val="008D51FE"/>
    <w:rsid w:val="008E551B"/>
    <w:rsid w:val="00916449"/>
    <w:rsid w:val="00920215"/>
    <w:rsid w:val="0092175F"/>
    <w:rsid w:val="00921E54"/>
    <w:rsid w:val="009223A4"/>
    <w:rsid w:val="00934EF5"/>
    <w:rsid w:val="009369A7"/>
    <w:rsid w:val="00940D61"/>
    <w:rsid w:val="00942D55"/>
    <w:rsid w:val="009430C2"/>
    <w:rsid w:val="00943CCF"/>
    <w:rsid w:val="00961990"/>
    <w:rsid w:val="0096233E"/>
    <w:rsid w:val="009658CE"/>
    <w:rsid w:val="00965DA8"/>
    <w:rsid w:val="009722DA"/>
    <w:rsid w:val="00980D8E"/>
    <w:rsid w:val="009B0425"/>
    <w:rsid w:val="009D53A6"/>
    <w:rsid w:val="00A01EF4"/>
    <w:rsid w:val="00A34C3C"/>
    <w:rsid w:val="00A419D6"/>
    <w:rsid w:val="00A46872"/>
    <w:rsid w:val="00A567DA"/>
    <w:rsid w:val="00A60DFE"/>
    <w:rsid w:val="00A70F91"/>
    <w:rsid w:val="00A73B33"/>
    <w:rsid w:val="00A8303B"/>
    <w:rsid w:val="00AA2E8C"/>
    <w:rsid w:val="00AB724B"/>
    <w:rsid w:val="00AD0AC7"/>
    <w:rsid w:val="00AD7489"/>
    <w:rsid w:val="00AF6269"/>
    <w:rsid w:val="00B01C03"/>
    <w:rsid w:val="00B06F82"/>
    <w:rsid w:val="00B16C86"/>
    <w:rsid w:val="00B26522"/>
    <w:rsid w:val="00B34571"/>
    <w:rsid w:val="00B40B75"/>
    <w:rsid w:val="00B434B1"/>
    <w:rsid w:val="00B44D7E"/>
    <w:rsid w:val="00B452B4"/>
    <w:rsid w:val="00B4563D"/>
    <w:rsid w:val="00B6620F"/>
    <w:rsid w:val="00B7250F"/>
    <w:rsid w:val="00B7754C"/>
    <w:rsid w:val="00B81393"/>
    <w:rsid w:val="00B82B78"/>
    <w:rsid w:val="00B83214"/>
    <w:rsid w:val="00B94137"/>
    <w:rsid w:val="00BA102D"/>
    <w:rsid w:val="00BC1DAE"/>
    <w:rsid w:val="00BC30C5"/>
    <w:rsid w:val="00BD0C57"/>
    <w:rsid w:val="00BD3796"/>
    <w:rsid w:val="00BD3E44"/>
    <w:rsid w:val="00BE68C3"/>
    <w:rsid w:val="00BF0A4B"/>
    <w:rsid w:val="00BF7065"/>
    <w:rsid w:val="00C00A76"/>
    <w:rsid w:val="00C22655"/>
    <w:rsid w:val="00C329A7"/>
    <w:rsid w:val="00C419C6"/>
    <w:rsid w:val="00C57A21"/>
    <w:rsid w:val="00C63DBF"/>
    <w:rsid w:val="00C84B02"/>
    <w:rsid w:val="00C92538"/>
    <w:rsid w:val="00CA029D"/>
    <w:rsid w:val="00CA1B50"/>
    <w:rsid w:val="00CA3C23"/>
    <w:rsid w:val="00CB32EE"/>
    <w:rsid w:val="00CB37A7"/>
    <w:rsid w:val="00CC1483"/>
    <w:rsid w:val="00CC21AF"/>
    <w:rsid w:val="00CC753D"/>
    <w:rsid w:val="00CD194B"/>
    <w:rsid w:val="00CE2A88"/>
    <w:rsid w:val="00CE5EB7"/>
    <w:rsid w:val="00CF616A"/>
    <w:rsid w:val="00CF75AB"/>
    <w:rsid w:val="00D02F54"/>
    <w:rsid w:val="00D5004F"/>
    <w:rsid w:val="00D66094"/>
    <w:rsid w:val="00D70D31"/>
    <w:rsid w:val="00D84634"/>
    <w:rsid w:val="00D86BAA"/>
    <w:rsid w:val="00D9244E"/>
    <w:rsid w:val="00DA0E5B"/>
    <w:rsid w:val="00DA42DA"/>
    <w:rsid w:val="00DB080D"/>
    <w:rsid w:val="00DB2F6C"/>
    <w:rsid w:val="00DE2B79"/>
    <w:rsid w:val="00E037E9"/>
    <w:rsid w:val="00E06703"/>
    <w:rsid w:val="00E06C1A"/>
    <w:rsid w:val="00E4393A"/>
    <w:rsid w:val="00E526B8"/>
    <w:rsid w:val="00E52B58"/>
    <w:rsid w:val="00E61BB3"/>
    <w:rsid w:val="00E72995"/>
    <w:rsid w:val="00E736C4"/>
    <w:rsid w:val="00EA3E6A"/>
    <w:rsid w:val="00EA44DB"/>
    <w:rsid w:val="00EB392B"/>
    <w:rsid w:val="00EE569E"/>
    <w:rsid w:val="00EF064D"/>
    <w:rsid w:val="00F02C02"/>
    <w:rsid w:val="00F030FC"/>
    <w:rsid w:val="00F0797D"/>
    <w:rsid w:val="00F108AA"/>
    <w:rsid w:val="00F21492"/>
    <w:rsid w:val="00F306A4"/>
    <w:rsid w:val="00F32808"/>
    <w:rsid w:val="00F362FC"/>
    <w:rsid w:val="00F44BDE"/>
    <w:rsid w:val="00F605D5"/>
    <w:rsid w:val="00F63547"/>
    <w:rsid w:val="00F6511C"/>
    <w:rsid w:val="00F86FA8"/>
    <w:rsid w:val="00F96FA5"/>
    <w:rsid w:val="00FB3D29"/>
    <w:rsid w:val="00FB5952"/>
    <w:rsid w:val="00FB6974"/>
    <w:rsid w:val="00FC1B64"/>
    <w:rsid w:val="00FC380E"/>
    <w:rsid w:val="00FD59B0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BBD68"/>
  <w15:docId w15:val="{9C709660-9E0F-470B-B091-365F2CD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4885"/>
    <w:pPr>
      <w:keepNext/>
      <w:spacing w:after="0" w:line="240" w:lineRule="auto"/>
      <w:outlineLvl w:val="0"/>
    </w:pPr>
    <w:rPr>
      <w:rFonts w:asciiTheme="minorHAnsi" w:eastAsia="Calibri" w:hAnsiTheme="minorHAnsi" w:cs="Times New Roman"/>
      <w:b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44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99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locked/>
    <w:rsid w:val="00144885"/>
    <w:rPr>
      <w:rFonts w:asciiTheme="minorHAnsi" w:hAnsiTheme="minorHAnsi" w:cs="Times New Roman"/>
      <w:b/>
      <w:sz w:val="22"/>
      <w:szCs w:val="24"/>
      <w:lang w:val="en-US"/>
    </w:rPr>
  </w:style>
  <w:style w:type="paragraph" w:styleId="Header">
    <w:name w:val="header"/>
    <w:basedOn w:val="Normal"/>
    <w:link w:val="Head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2622E8"/>
    <w:rPr>
      <w:rFonts w:cs="Times New Roman"/>
    </w:rPr>
  </w:style>
  <w:style w:type="paragraph" w:styleId="Footer">
    <w:name w:val="footer"/>
    <w:basedOn w:val="Normal"/>
    <w:link w:val="Foot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2622E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72B27"/>
    <w:pPr>
      <w:spacing w:after="0" w:line="240" w:lineRule="auto"/>
    </w:pPr>
    <w:rPr>
      <w:rFonts w:ascii="Tahoma" w:hAnsi="Tahoma" w:cs="Times New Roman"/>
      <w:sz w:val="16"/>
      <w:szCs w:val="16"/>
      <w:lang w:val="en-US" w:eastAsia="en-GB"/>
    </w:rPr>
  </w:style>
  <w:style w:type="character" w:customStyle="1" w:styleId="BalloonTextChar">
    <w:name w:val="Balloon Text Char"/>
    <w:link w:val="BalloonText"/>
    <w:semiHidden/>
    <w:locked/>
    <w:rsid w:val="00672B27"/>
    <w:rPr>
      <w:rFonts w:ascii="Tahoma" w:hAnsi="Tahoma"/>
      <w:sz w:val="16"/>
    </w:rPr>
  </w:style>
  <w:style w:type="character" w:customStyle="1" w:styleId="normaltextrun">
    <w:name w:val="normaltextrun"/>
    <w:basedOn w:val="DefaultParagraphFont"/>
    <w:rsid w:val="0075678D"/>
  </w:style>
  <w:style w:type="character" w:customStyle="1" w:styleId="eop">
    <w:name w:val="eop"/>
    <w:basedOn w:val="DefaultParagraphFont"/>
    <w:rsid w:val="0075678D"/>
  </w:style>
  <w:style w:type="paragraph" w:styleId="Title">
    <w:name w:val="Title"/>
    <w:basedOn w:val="Normal"/>
    <w:next w:val="Normal"/>
    <w:link w:val="TitleChar"/>
    <w:uiPriority w:val="10"/>
    <w:qFormat/>
    <w:locked/>
    <w:rsid w:val="00CE2A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A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">
    <w:name w:val="Style1"/>
    <w:basedOn w:val="Heading1"/>
    <w:qFormat/>
    <w:rsid w:val="00144885"/>
    <w:rPr>
      <w:b w:val="0"/>
    </w:rPr>
  </w:style>
  <w:style w:type="character" w:customStyle="1" w:styleId="Heading2Char">
    <w:name w:val="Heading 2 Char"/>
    <w:basedOn w:val="DefaultParagraphFont"/>
    <w:link w:val="Heading2"/>
    <w:rsid w:val="001448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Continue3">
    <w:name w:val="List Continue 3"/>
    <w:basedOn w:val="Normal"/>
    <w:rsid w:val="004B33FC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B5166-BAAD-4790-B9DC-272287AF2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7A1B6-1680-458E-A3C2-6CEC3D15F7AA}">
  <ds:schemaRefs>
    <ds:schemaRef ds:uri="8622965f-adfc-46b2-ba8e-05d89d2d4f7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b66717-ccfc-4a01-9c6f-4a627d050bd6"/>
  </ds:schemaRefs>
</ds:datastoreItem>
</file>

<file path=customXml/itemProps3.xml><?xml version="1.0" encoding="utf-8"?>
<ds:datastoreItem xmlns:ds="http://schemas.openxmlformats.org/officeDocument/2006/customXml" ds:itemID="{0359A10F-4E89-42A0-A299-94C36CA0F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Assistant Job Specification</vt:lpstr>
    </vt:vector>
  </TitlesOfParts>
  <Company>Careers Wales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Assistant Job Specification</dc:title>
  <dc:creator>Emma Moore</dc:creator>
  <cp:lastModifiedBy>Emma Moore</cp:lastModifiedBy>
  <cp:revision>2</cp:revision>
  <cp:lastPrinted>2012-08-21T13:00:00Z</cp:lastPrinted>
  <dcterms:created xsi:type="dcterms:W3CDTF">2023-03-31T09:20:00Z</dcterms:created>
  <dcterms:modified xsi:type="dcterms:W3CDTF">2023-03-31T09:20:00Z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