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A1251" w14:textId="77777777" w:rsidR="005F1C9C" w:rsidRDefault="005F1C9C" w:rsidP="00642943">
      <w:pPr>
        <w:spacing w:after="0" w:line="240" w:lineRule="auto"/>
        <w:ind w:left="851" w:right="991"/>
        <w:rPr>
          <w:rFonts w:ascii="Arial" w:hAnsi="Arial" w:cs="Arial"/>
          <w:b/>
          <w:bCs/>
          <w:sz w:val="28"/>
          <w:szCs w:val="28"/>
        </w:rPr>
      </w:pPr>
    </w:p>
    <w:p w14:paraId="26F56210" w14:textId="4C15CC71" w:rsidR="00642943" w:rsidRDefault="00642943" w:rsidP="00642943">
      <w:pPr>
        <w:spacing w:after="0" w:line="240" w:lineRule="auto"/>
        <w:ind w:left="851" w:right="991"/>
        <w:rPr>
          <w:rFonts w:ascii="Arial" w:hAnsi="Arial" w:cs="Arial"/>
          <w:sz w:val="24"/>
          <w:szCs w:val="24"/>
        </w:rPr>
      </w:pPr>
      <w:r w:rsidRPr="00346169">
        <w:rPr>
          <w:rStyle w:val="Heading1Char"/>
        </w:rPr>
        <w:t xml:space="preserve">Minutes of the CCDG Board Meeting, </w:t>
      </w:r>
      <w:r w:rsidR="007F3F93" w:rsidRPr="00346169">
        <w:rPr>
          <w:rStyle w:val="Heading1Char"/>
        </w:rPr>
        <w:t>July 17</w:t>
      </w:r>
      <w:r w:rsidRPr="00346169">
        <w:rPr>
          <w:rStyle w:val="Heading1Char"/>
        </w:rPr>
        <w:t>, 202</w:t>
      </w:r>
      <w:r w:rsidR="00ED1DB2" w:rsidRPr="00346169">
        <w:rPr>
          <w:rStyle w:val="Heading1Char"/>
        </w:rPr>
        <w:t>4</w:t>
      </w:r>
      <w:r w:rsidRPr="00346169">
        <w:rPr>
          <w:rStyle w:val="Heading1Char"/>
        </w:rPr>
        <w:br/>
      </w:r>
      <w:r w:rsidRPr="00502D66">
        <w:rPr>
          <w:rFonts w:ascii="Arial" w:hAnsi="Arial" w:cs="Arial"/>
          <w:sz w:val="24"/>
          <w:szCs w:val="24"/>
        </w:rPr>
        <w:br/>
      </w:r>
      <w:r w:rsidRPr="00502D66">
        <w:rPr>
          <w:rFonts w:ascii="Arial" w:hAnsi="Arial" w:cs="Arial"/>
          <w:b/>
          <w:bCs/>
          <w:sz w:val="24"/>
          <w:szCs w:val="24"/>
        </w:rPr>
        <w:t xml:space="preserve">Present:  </w:t>
      </w:r>
      <w:r w:rsidRPr="00502D66">
        <w:rPr>
          <w:rFonts w:ascii="Arial" w:hAnsi="Arial" w:cs="Arial"/>
          <w:sz w:val="24"/>
          <w:szCs w:val="24"/>
        </w:rPr>
        <w:br/>
      </w:r>
      <w:r w:rsidR="00506E68" w:rsidRPr="00502D66">
        <w:rPr>
          <w:rFonts w:ascii="Arial" w:hAnsi="Arial" w:cs="Arial"/>
          <w:sz w:val="24"/>
          <w:szCs w:val="24"/>
        </w:rPr>
        <w:t>Erica Cassin (Chair)</w:t>
      </w:r>
    </w:p>
    <w:p w14:paraId="74165B6E" w14:textId="0DD891D0" w:rsidR="006904EB" w:rsidRDefault="00642943" w:rsidP="0000675D">
      <w:pPr>
        <w:spacing w:after="0" w:line="240" w:lineRule="auto"/>
        <w:ind w:left="851" w:right="991"/>
        <w:rPr>
          <w:rFonts w:ascii="Arial" w:hAnsi="Arial" w:cs="Arial"/>
          <w:sz w:val="24"/>
          <w:szCs w:val="24"/>
        </w:rPr>
      </w:pPr>
      <w:r w:rsidRPr="00A6287F">
        <w:rPr>
          <w:rFonts w:ascii="Arial" w:hAnsi="Arial" w:cs="Arial"/>
          <w:sz w:val="24"/>
          <w:szCs w:val="24"/>
        </w:rPr>
        <w:t>Andrew Clark</w:t>
      </w:r>
      <w:r w:rsidRPr="00502D66">
        <w:rPr>
          <w:rFonts w:ascii="Arial" w:hAnsi="Arial" w:cs="Arial"/>
          <w:sz w:val="24"/>
          <w:szCs w:val="24"/>
        </w:rPr>
        <w:t xml:space="preserve"> </w:t>
      </w:r>
      <w:r w:rsidRPr="00502D66">
        <w:rPr>
          <w:rFonts w:ascii="Arial" w:hAnsi="Arial" w:cs="Arial"/>
          <w:sz w:val="24"/>
          <w:szCs w:val="24"/>
        </w:rPr>
        <w:br/>
        <w:t>Helen White</w:t>
      </w:r>
      <w:r w:rsidRPr="00502D66">
        <w:rPr>
          <w:rFonts w:ascii="Arial" w:hAnsi="Arial" w:cs="Arial"/>
          <w:sz w:val="24"/>
          <w:szCs w:val="24"/>
        </w:rPr>
        <w:br/>
        <w:t>James Harvey</w:t>
      </w:r>
      <w:r w:rsidRPr="00502D66">
        <w:rPr>
          <w:rFonts w:ascii="Arial" w:hAnsi="Arial" w:cs="Arial"/>
          <w:sz w:val="24"/>
          <w:szCs w:val="24"/>
        </w:rPr>
        <w:br/>
        <w:t>Joni Ayn-Alexander</w:t>
      </w:r>
      <w:r w:rsidRPr="00502D66">
        <w:rPr>
          <w:rFonts w:ascii="Arial" w:hAnsi="Arial" w:cs="Arial"/>
          <w:sz w:val="24"/>
          <w:szCs w:val="24"/>
        </w:rPr>
        <w:br/>
        <w:t>Kate Daubney</w:t>
      </w:r>
      <w:r w:rsidRPr="00502D66">
        <w:rPr>
          <w:rFonts w:ascii="Arial" w:hAnsi="Arial" w:cs="Arial"/>
          <w:sz w:val="24"/>
          <w:szCs w:val="24"/>
        </w:rPr>
        <w:br/>
        <w:t>Tony Smith</w:t>
      </w:r>
    </w:p>
    <w:p w14:paraId="6B20E5FA" w14:textId="7C894E2E" w:rsidR="00642943" w:rsidRDefault="00332FB8" w:rsidP="00642943">
      <w:pPr>
        <w:spacing w:after="0" w:line="240" w:lineRule="auto"/>
        <w:ind w:left="851" w:right="991"/>
        <w:rPr>
          <w:rFonts w:ascii="Arial" w:hAnsi="Arial" w:cs="Arial"/>
          <w:sz w:val="24"/>
          <w:szCs w:val="24"/>
        </w:rPr>
      </w:pPr>
      <w:r>
        <w:rPr>
          <w:rFonts w:ascii="Arial" w:hAnsi="Arial" w:cs="Arial"/>
          <w:sz w:val="24"/>
          <w:szCs w:val="24"/>
        </w:rPr>
        <w:t>Azza Ali</w:t>
      </w:r>
    </w:p>
    <w:p w14:paraId="3CA34065" w14:textId="49058C53" w:rsidR="00332FB8" w:rsidRDefault="00332FB8" w:rsidP="00642943">
      <w:pPr>
        <w:spacing w:after="0" w:line="240" w:lineRule="auto"/>
        <w:ind w:left="851" w:right="991"/>
        <w:rPr>
          <w:rFonts w:ascii="Arial" w:hAnsi="Arial" w:cs="Arial"/>
          <w:sz w:val="24"/>
          <w:szCs w:val="24"/>
        </w:rPr>
      </w:pPr>
      <w:proofErr w:type="spellStart"/>
      <w:r>
        <w:rPr>
          <w:rFonts w:ascii="Arial" w:hAnsi="Arial" w:cs="Arial"/>
          <w:sz w:val="24"/>
          <w:szCs w:val="24"/>
        </w:rPr>
        <w:t>Rokib</w:t>
      </w:r>
      <w:proofErr w:type="spellEnd"/>
      <w:r>
        <w:rPr>
          <w:rFonts w:ascii="Arial" w:hAnsi="Arial" w:cs="Arial"/>
          <w:sz w:val="24"/>
          <w:szCs w:val="24"/>
        </w:rPr>
        <w:t xml:space="preserve"> Uddin</w:t>
      </w:r>
    </w:p>
    <w:p w14:paraId="1476C3E4" w14:textId="29943B57" w:rsidR="00332FB8" w:rsidRPr="00502D66" w:rsidRDefault="00332FB8" w:rsidP="00642943">
      <w:pPr>
        <w:spacing w:after="0" w:line="240" w:lineRule="auto"/>
        <w:ind w:left="851" w:right="991"/>
        <w:rPr>
          <w:rFonts w:ascii="Arial" w:hAnsi="Arial" w:cs="Arial"/>
          <w:sz w:val="24"/>
          <w:szCs w:val="24"/>
        </w:rPr>
      </w:pPr>
      <w:r>
        <w:rPr>
          <w:rFonts w:ascii="Arial" w:hAnsi="Arial" w:cs="Arial"/>
          <w:sz w:val="24"/>
          <w:szCs w:val="24"/>
        </w:rPr>
        <w:t>Natalie Richards</w:t>
      </w:r>
    </w:p>
    <w:p w14:paraId="2816E610" w14:textId="7D42C8A5" w:rsidR="00C52702" w:rsidRDefault="00642943" w:rsidP="00642943">
      <w:pPr>
        <w:spacing w:after="0" w:line="240" w:lineRule="auto"/>
        <w:ind w:left="851" w:right="991"/>
        <w:rPr>
          <w:rFonts w:ascii="Arial" w:hAnsi="Arial" w:cs="Arial"/>
          <w:sz w:val="24"/>
          <w:szCs w:val="24"/>
        </w:rPr>
      </w:pPr>
      <w:r w:rsidRPr="00502D66">
        <w:rPr>
          <w:rFonts w:ascii="Arial" w:hAnsi="Arial" w:cs="Arial"/>
          <w:sz w:val="24"/>
          <w:szCs w:val="24"/>
        </w:rPr>
        <w:br/>
      </w:r>
      <w:r w:rsidRPr="00502D66">
        <w:rPr>
          <w:rFonts w:ascii="Arial" w:hAnsi="Arial" w:cs="Arial"/>
          <w:b/>
          <w:bCs/>
          <w:sz w:val="24"/>
          <w:szCs w:val="24"/>
        </w:rPr>
        <w:t>From Careers Wales:</w:t>
      </w:r>
      <w:r w:rsidRPr="00502D66">
        <w:rPr>
          <w:rFonts w:ascii="Arial" w:hAnsi="Arial" w:cs="Arial"/>
          <w:sz w:val="24"/>
          <w:szCs w:val="24"/>
        </w:rPr>
        <w:br/>
        <w:t>Nerys Bourne</w:t>
      </w:r>
      <w:r w:rsidRPr="00502D66">
        <w:rPr>
          <w:rFonts w:ascii="Arial" w:hAnsi="Arial" w:cs="Arial"/>
          <w:sz w:val="24"/>
          <w:szCs w:val="24"/>
        </w:rPr>
        <w:br/>
        <w:t>Nikki Lawrence</w:t>
      </w:r>
      <w:r w:rsidRPr="00502D66">
        <w:rPr>
          <w:rFonts w:ascii="Arial" w:hAnsi="Arial" w:cs="Arial"/>
          <w:sz w:val="24"/>
          <w:szCs w:val="24"/>
        </w:rPr>
        <w:br/>
        <w:t>Ruth Ryder</w:t>
      </w:r>
      <w:r w:rsidRPr="00502D66">
        <w:rPr>
          <w:rFonts w:ascii="Arial" w:hAnsi="Arial" w:cs="Arial"/>
          <w:sz w:val="24"/>
          <w:szCs w:val="24"/>
        </w:rPr>
        <w:br/>
      </w:r>
      <w:r w:rsidRPr="00502D66">
        <w:rPr>
          <w:rFonts w:ascii="Arial" w:hAnsi="Arial" w:cs="Arial"/>
          <w:sz w:val="24"/>
          <w:szCs w:val="24"/>
        </w:rPr>
        <w:br/>
      </w:r>
      <w:r w:rsidRPr="00502D66">
        <w:rPr>
          <w:rFonts w:ascii="Arial" w:hAnsi="Arial" w:cs="Arial"/>
          <w:b/>
          <w:bCs/>
          <w:sz w:val="24"/>
          <w:szCs w:val="24"/>
        </w:rPr>
        <w:t>Welsh Government:</w:t>
      </w:r>
      <w:r w:rsidRPr="00502D66">
        <w:rPr>
          <w:rFonts w:ascii="Arial" w:hAnsi="Arial" w:cs="Arial"/>
          <w:b/>
          <w:bCs/>
          <w:sz w:val="24"/>
          <w:szCs w:val="24"/>
        </w:rPr>
        <w:br/>
      </w:r>
      <w:r w:rsidR="009E2FB9">
        <w:rPr>
          <w:rFonts w:ascii="Arial" w:hAnsi="Arial" w:cs="Arial"/>
          <w:sz w:val="24"/>
          <w:szCs w:val="24"/>
        </w:rPr>
        <w:t>Neil Surman</w:t>
      </w:r>
    </w:p>
    <w:p w14:paraId="29F8D961" w14:textId="763E26EB" w:rsidR="009E2173" w:rsidRDefault="00C52702" w:rsidP="00642943">
      <w:pPr>
        <w:spacing w:after="0" w:line="240" w:lineRule="auto"/>
        <w:ind w:left="851" w:right="991"/>
        <w:rPr>
          <w:rFonts w:ascii="Arial" w:hAnsi="Arial" w:cs="Arial"/>
          <w:b/>
          <w:bCs/>
          <w:sz w:val="24"/>
          <w:szCs w:val="24"/>
        </w:rPr>
      </w:pPr>
      <w:r>
        <w:rPr>
          <w:rFonts w:ascii="Arial" w:hAnsi="Arial" w:cs="Arial"/>
          <w:sz w:val="24"/>
          <w:szCs w:val="24"/>
        </w:rPr>
        <w:t>Sam Evans</w:t>
      </w:r>
      <w:r w:rsidR="00642943" w:rsidRPr="00502D66">
        <w:rPr>
          <w:rFonts w:ascii="Arial" w:hAnsi="Arial" w:cs="Arial"/>
          <w:sz w:val="24"/>
          <w:szCs w:val="24"/>
        </w:rPr>
        <w:br/>
      </w:r>
      <w:r w:rsidR="00642943" w:rsidRPr="00502D66">
        <w:rPr>
          <w:rFonts w:ascii="Arial" w:hAnsi="Arial" w:cs="Arial"/>
          <w:sz w:val="24"/>
          <w:szCs w:val="24"/>
        </w:rPr>
        <w:br/>
      </w:r>
      <w:r w:rsidR="009E2173">
        <w:rPr>
          <w:rFonts w:ascii="Arial" w:hAnsi="Arial" w:cs="Arial"/>
          <w:b/>
          <w:bCs/>
          <w:sz w:val="24"/>
          <w:szCs w:val="24"/>
        </w:rPr>
        <w:t>Observer</w:t>
      </w:r>
      <w:r w:rsidR="00642943" w:rsidRPr="00502D66">
        <w:rPr>
          <w:rFonts w:ascii="Arial" w:hAnsi="Arial" w:cs="Arial"/>
          <w:b/>
          <w:bCs/>
          <w:sz w:val="24"/>
          <w:szCs w:val="24"/>
        </w:rPr>
        <w:t>:</w:t>
      </w:r>
    </w:p>
    <w:p w14:paraId="6823A5FF" w14:textId="46067864" w:rsidR="00642943" w:rsidRPr="009E2FB9" w:rsidRDefault="003364C2" w:rsidP="009E2FB9">
      <w:pPr>
        <w:spacing w:after="0" w:line="240" w:lineRule="auto"/>
        <w:ind w:left="851" w:right="991"/>
        <w:rPr>
          <w:rFonts w:ascii="Arial" w:hAnsi="Arial" w:cs="Arial"/>
          <w:sz w:val="24"/>
          <w:szCs w:val="24"/>
        </w:rPr>
      </w:pPr>
      <w:r w:rsidRPr="00C84FB5">
        <w:rPr>
          <w:rFonts w:ascii="Arial" w:hAnsi="Arial" w:cs="Arial"/>
          <w:sz w:val="24"/>
          <w:szCs w:val="24"/>
        </w:rPr>
        <w:t>O</w:t>
      </w:r>
      <w:r w:rsidR="00DE5539">
        <w:rPr>
          <w:rFonts w:ascii="Arial" w:hAnsi="Arial" w:cs="Arial"/>
          <w:sz w:val="24"/>
          <w:szCs w:val="24"/>
        </w:rPr>
        <w:t>l</w:t>
      </w:r>
      <w:r w:rsidRPr="00C84FB5">
        <w:rPr>
          <w:rFonts w:ascii="Arial" w:hAnsi="Arial" w:cs="Arial"/>
          <w:sz w:val="24"/>
          <w:szCs w:val="24"/>
        </w:rPr>
        <w:t xml:space="preserve">usola </w:t>
      </w:r>
      <w:proofErr w:type="spellStart"/>
      <w:r w:rsidRPr="00C84FB5">
        <w:rPr>
          <w:rFonts w:ascii="Arial" w:hAnsi="Arial" w:cs="Arial"/>
          <w:sz w:val="24"/>
          <w:szCs w:val="24"/>
        </w:rPr>
        <w:t>Okhiria</w:t>
      </w:r>
      <w:proofErr w:type="spellEnd"/>
      <w:r w:rsidRPr="00C84FB5">
        <w:rPr>
          <w:rFonts w:ascii="Arial" w:hAnsi="Arial" w:cs="Arial"/>
          <w:sz w:val="24"/>
          <w:szCs w:val="24"/>
        </w:rPr>
        <w:t xml:space="preserve"> (</w:t>
      </w:r>
      <w:r w:rsidR="00BE35A8">
        <w:rPr>
          <w:rFonts w:ascii="Arial" w:hAnsi="Arial" w:cs="Arial"/>
          <w:sz w:val="24"/>
          <w:szCs w:val="24"/>
        </w:rPr>
        <w:t>Part of public bodies unit</w:t>
      </w:r>
      <w:r w:rsidR="007464C4">
        <w:rPr>
          <w:rFonts w:ascii="Arial" w:hAnsi="Arial" w:cs="Arial"/>
          <w:sz w:val="24"/>
          <w:szCs w:val="24"/>
        </w:rPr>
        <w:t xml:space="preserve"> board shadowing programme)</w:t>
      </w:r>
      <w:r w:rsidR="00642943" w:rsidRPr="00502D66">
        <w:rPr>
          <w:rFonts w:ascii="Arial" w:hAnsi="Arial" w:cs="Arial"/>
          <w:sz w:val="24"/>
          <w:szCs w:val="24"/>
        </w:rPr>
        <w:br/>
      </w:r>
      <w:r w:rsidR="00642943" w:rsidRPr="00502D66">
        <w:rPr>
          <w:rFonts w:ascii="Arial" w:hAnsi="Arial" w:cs="Arial"/>
          <w:sz w:val="24"/>
          <w:szCs w:val="24"/>
        </w:rPr>
        <w:br/>
      </w:r>
      <w:r w:rsidR="00642943" w:rsidRPr="00502D66">
        <w:rPr>
          <w:rFonts w:ascii="Arial" w:hAnsi="Arial" w:cs="Arial"/>
          <w:b/>
          <w:bCs/>
          <w:sz w:val="24"/>
          <w:szCs w:val="24"/>
        </w:rPr>
        <w:t>Absent:</w:t>
      </w:r>
    </w:p>
    <w:p w14:paraId="50D21FBD" w14:textId="77777777" w:rsidR="009E2FB9" w:rsidRDefault="009E2FB9" w:rsidP="00C52702">
      <w:pPr>
        <w:spacing w:after="0" w:line="240" w:lineRule="auto"/>
        <w:ind w:left="709" w:right="991" w:firstLine="142"/>
        <w:rPr>
          <w:rFonts w:ascii="Arial" w:hAnsi="Arial" w:cs="Arial"/>
          <w:sz w:val="24"/>
          <w:szCs w:val="24"/>
        </w:rPr>
      </w:pPr>
      <w:r>
        <w:rPr>
          <w:rFonts w:ascii="Arial" w:hAnsi="Arial" w:cs="Arial"/>
          <w:sz w:val="24"/>
          <w:szCs w:val="24"/>
        </w:rPr>
        <w:t xml:space="preserve">Aled Jones-Griffith </w:t>
      </w:r>
    </w:p>
    <w:p w14:paraId="5937309C" w14:textId="021DEB22" w:rsidR="002F568A" w:rsidRDefault="002F568A" w:rsidP="00C52702">
      <w:pPr>
        <w:spacing w:after="0" w:line="240" w:lineRule="auto"/>
        <w:ind w:left="709" w:right="991" w:firstLine="142"/>
        <w:rPr>
          <w:rFonts w:ascii="Arial" w:hAnsi="Arial" w:cs="Arial"/>
          <w:sz w:val="24"/>
          <w:szCs w:val="24"/>
        </w:rPr>
      </w:pPr>
      <w:r>
        <w:rPr>
          <w:rFonts w:ascii="Arial" w:hAnsi="Arial" w:cs="Arial"/>
          <w:sz w:val="24"/>
          <w:szCs w:val="24"/>
        </w:rPr>
        <w:t>Dave Mathews</w:t>
      </w:r>
    </w:p>
    <w:p w14:paraId="705AD1BA" w14:textId="1B1ACED8" w:rsidR="00506E68" w:rsidRDefault="00506E68" w:rsidP="00C52702">
      <w:pPr>
        <w:spacing w:after="0" w:line="240" w:lineRule="auto"/>
        <w:ind w:left="709" w:right="991" w:firstLine="142"/>
        <w:rPr>
          <w:rFonts w:ascii="Arial" w:hAnsi="Arial" w:cs="Arial"/>
          <w:sz w:val="24"/>
          <w:szCs w:val="24"/>
        </w:rPr>
      </w:pPr>
      <w:r w:rsidRPr="2D03986B">
        <w:rPr>
          <w:rFonts w:ascii="Arial" w:hAnsi="Arial" w:cs="Arial"/>
          <w:sz w:val="24"/>
          <w:szCs w:val="24"/>
        </w:rPr>
        <w:t>Rhian Roberts</w:t>
      </w:r>
      <w:r w:rsidR="0A12BBB4" w:rsidRPr="2D03986B">
        <w:rPr>
          <w:rFonts w:ascii="Arial" w:hAnsi="Arial" w:cs="Arial"/>
          <w:sz w:val="24"/>
          <w:szCs w:val="24"/>
        </w:rPr>
        <w:t xml:space="preserve"> (Co-opt Member)</w:t>
      </w:r>
    </w:p>
    <w:p w14:paraId="600BCEC7" w14:textId="1AA694DB" w:rsidR="00506E68" w:rsidRDefault="00506E68" w:rsidP="00C52702">
      <w:pPr>
        <w:spacing w:after="0" w:line="240" w:lineRule="auto"/>
        <w:ind w:left="709" w:right="991" w:firstLine="142"/>
        <w:rPr>
          <w:rFonts w:ascii="Arial" w:hAnsi="Arial" w:cs="Arial"/>
          <w:sz w:val="24"/>
          <w:szCs w:val="24"/>
        </w:rPr>
      </w:pPr>
      <w:r>
        <w:rPr>
          <w:rFonts w:ascii="Arial" w:hAnsi="Arial" w:cs="Arial"/>
          <w:sz w:val="24"/>
          <w:szCs w:val="24"/>
        </w:rPr>
        <w:t>Richard Thomas</w:t>
      </w:r>
    </w:p>
    <w:p w14:paraId="02E109BF" w14:textId="77777777" w:rsidR="009E2173" w:rsidRDefault="009E2173" w:rsidP="00C52702">
      <w:pPr>
        <w:spacing w:after="0" w:line="240" w:lineRule="auto"/>
        <w:ind w:left="709" w:right="991" w:firstLine="142"/>
        <w:rPr>
          <w:rFonts w:ascii="Arial" w:hAnsi="Arial" w:cs="Arial"/>
          <w:sz w:val="24"/>
          <w:szCs w:val="24"/>
        </w:rPr>
      </w:pPr>
    </w:p>
    <w:p w14:paraId="6448DB8B" w14:textId="77777777" w:rsidR="005F1C9C" w:rsidRDefault="009E2173" w:rsidP="00C52702">
      <w:pPr>
        <w:spacing w:after="0" w:line="240" w:lineRule="auto"/>
        <w:ind w:left="709" w:right="991" w:firstLine="142"/>
        <w:rPr>
          <w:rFonts w:ascii="Arial" w:hAnsi="Arial" w:cs="Arial"/>
          <w:b/>
          <w:bCs/>
          <w:sz w:val="24"/>
          <w:szCs w:val="24"/>
        </w:rPr>
      </w:pPr>
      <w:r w:rsidRPr="009E2173">
        <w:rPr>
          <w:rFonts w:ascii="Arial" w:hAnsi="Arial" w:cs="Arial"/>
          <w:b/>
          <w:bCs/>
          <w:sz w:val="24"/>
          <w:szCs w:val="24"/>
        </w:rPr>
        <w:t>Secretariat:</w:t>
      </w:r>
    </w:p>
    <w:p w14:paraId="2609BE3F" w14:textId="51794C4B" w:rsidR="00642943" w:rsidRPr="005F1C9C" w:rsidRDefault="005F1C9C" w:rsidP="00C52702">
      <w:pPr>
        <w:spacing w:after="0" w:line="240" w:lineRule="auto"/>
        <w:ind w:left="709" w:right="991" w:firstLine="142"/>
        <w:rPr>
          <w:rFonts w:ascii="Arial" w:hAnsi="Arial" w:cs="Arial"/>
          <w:sz w:val="24"/>
          <w:szCs w:val="24"/>
        </w:rPr>
      </w:pPr>
      <w:r w:rsidRPr="005F1C9C">
        <w:rPr>
          <w:rFonts w:ascii="Arial" w:hAnsi="Arial" w:cs="Arial"/>
          <w:sz w:val="24"/>
          <w:szCs w:val="24"/>
        </w:rPr>
        <w:t>Donna Millward</w:t>
      </w:r>
      <w:r w:rsidR="00642943" w:rsidRPr="005F1C9C" w:rsidDel="00635D21">
        <w:br/>
      </w:r>
      <w:r w:rsidR="00642943" w:rsidRPr="005F1C9C">
        <w:tab/>
      </w:r>
      <w:r w:rsidR="00642943" w:rsidRPr="005F1C9C">
        <w:br/>
      </w:r>
    </w:p>
    <w:p w14:paraId="275268B4" w14:textId="7D917E10" w:rsidR="00B83162" w:rsidRPr="00FE20F9" w:rsidRDefault="00B83162" w:rsidP="00867DC6">
      <w:pPr>
        <w:pStyle w:val="Heading2"/>
        <w:numPr>
          <w:ilvl w:val="0"/>
          <w:numId w:val="9"/>
        </w:numPr>
      </w:pPr>
      <w:r w:rsidRPr="00FE20F9">
        <w:t>A</w:t>
      </w:r>
      <w:r w:rsidR="008646CF" w:rsidRPr="00FE20F9">
        <w:t>pologies</w:t>
      </w:r>
      <w:r w:rsidRPr="00FE20F9">
        <w:t>/D</w:t>
      </w:r>
      <w:r w:rsidR="008646CF" w:rsidRPr="00FE20F9">
        <w:t>eclarations</w:t>
      </w:r>
      <w:r w:rsidRPr="00FE20F9">
        <w:t xml:space="preserve"> </w:t>
      </w:r>
      <w:r w:rsidR="008646CF" w:rsidRPr="00FE20F9">
        <w:t>of</w:t>
      </w:r>
      <w:r w:rsidRPr="00FE20F9">
        <w:t xml:space="preserve"> I</w:t>
      </w:r>
      <w:r w:rsidR="008646CF" w:rsidRPr="00FE20F9">
        <w:t>nterest</w:t>
      </w:r>
    </w:p>
    <w:p w14:paraId="5ED42EA2" w14:textId="0147CB34" w:rsidR="00642943" w:rsidRPr="00746E75" w:rsidRDefault="00642943" w:rsidP="00B83162">
      <w:pPr>
        <w:pStyle w:val="ListParagraph"/>
        <w:spacing w:after="0" w:line="240" w:lineRule="auto"/>
        <w:ind w:left="709" w:right="542"/>
        <w:rPr>
          <w:rFonts w:ascii="Arial" w:hAnsi="Arial" w:cs="Arial"/>
          <w:b/>
          <w:bCs/>
          <w:sz w:val="24"/>
          <w:szCs w:val="24"/>
        </w:rPr>
      </w:pPr>
    </w:p>
    <w:p w14:paraId="57F37954" w14:textId="77777777" w:rsidR="00827499" w:rsidRDefault="001C760D" w:rsidP="00642943">
      <w:pPr>
        <w:pStyle w:val="ListParagraph"/>
        <w:spacing w:after="0" w:line="240" w:lineRule="auto"/>
        <w:ind w:left="709" w:right="542"/>
        <w:rPr>
          <w:rFonts w:ascii="Arial" w:hAnsi="Arial" w:cs="Arial"/>
          <w:sz w:val="24"/>
          <w:szCs w:val="24"/>
        </w:rPr>
      </w:pPr>
      <w:r w:rsidRPr="2D03986B">
        <w:rPr>
          <w:rFonts w:ascii="Arial" w:hAnsi="Arial" w:cs="Arial"/>
          <w:sz w:val="24"/>
          <w:szCs w:val="24"/>
        </w:rPr>
        <w:t>Apologies</w:t>
      </w:r>
      <w:r w:rsidR="009A5D29">
        <w:rPr>
          <w:rFonts w:ascii="Arial" w:hAnsi="Arial" w:cs="Arial"/>
          <w:sz w:val="24"/>
          <w:szCs w:val="24"/>
        </w:rPr>
        <w:t xml:space="preserve"> were received</w:t>
      </w:r>
      <w:r w:rsidRPr="2D03986B">
        <w:rPr>
          <w:rFonts w:ascii="Arial" w:hAnsi="Arial" w:cs="Arial"/>
          <w:sz w:val="24"/>
          <w:szCs w:val="24"/>
        </w:rPr>
        <w:t xml:space="preserve"> from </w:t>
      </w:r>
      <w:r w:rsidR="00F43329" w:rsidRPr="2D03986B">
        <w:rPr>
          <w:rFonts w:ascii="Arial" w:hAnsi="Arial" w:cs="Arial"/>
          <w:sz w:val="24"/>
          <w:szCs w:val="24"/>
        </w:rPr>
        <w:t>Aled Jones-Griffith, Dave Mathews, Rhian Roberts</w:t>
      </w:r>
      <w:r w:rsidR="00945639" w:rsidRPr="2D03986B">
        <w:rPr>
          <w:rFonts w:ascii="Arial" w:hAnsi="Arial" w:cs="Arial"/>
          <w:sz w:val="24"/>
          <w:szCs w:val="24"/>
        </w:rPr>
        <w:t xml:space="preserve"> and Richard Thomas</w:t>
      </w:r>
      <w:r w:rsidR="00541882" w:rsidRPr="2D03986B">
        <w:rPr>
          <w:rFonts w:ascii="Arial" w:hAnsi="Arial" w:cs="Arial"/>
          <w:sz w:val="24"/>
          <w:szCs w:val="24"/>
        </w:rPr>
        <w:t xml:space="preserve">. </w:t>
      </w:r>
    </w:p>
    <w:p w14:paraId="5134B1AF" w14:textId="77777777" w:rsidR="00827499" w:rsidRDefault="00827499" w:rsidP="00642943">
      <w:pPr>
        <w:pStyle w:val="ListParagraph"/>
        <w:spacing w:after="0" w:line="240" w:lineRule="auto"/>
        <w:ind w:left="709" w:right="542"/>
        <w:rPr>
          <w:rFonts w:ascii="Arial" w:hAnsi="Arial" w:cs="Arial"/>
          <w:sz w:val="24"/>
          <w:szCs w:val="24"/>
        </w:rPr>
      </w:pPr>
    </w:p>
    <w:p w14:paraId="04B7CDFD" w14:textId="2032F169" w:rsidR="00C0458C" w:rsidRPr="00823508" w:rsidRDefault="00827499" w:rsidP="00823508">
      <w:pPr>
        <w:pStyle w:val="ListParagraph"/>
        <w:spacing w:after="0" w:line="240" w:lineRule="auto"/>
        <w:ind w:left="709" w:right="542"/>
        <w:rPr>
          <w:rFonts w:ascii="Arial" w:hAnsi="Arial" w:cs="Arial"/>
          <w:sz w:val="24"/>
          <w:szCs w:val="24"/>
        </w:rPr>
      </w:pPr>
      <w:r w:rsidRPr="00502D66">
        <w:rPr>
          <w:rFonts w:ascii="Arial" w:hAnsi="Arial" w:cs="Arial"/>
          <w:sz w:val="24"/>
          <w:szCs w:val="24"/>
        </w:rPr>
        <w:t xml:space="preserve">No </w:t>
      </w:r>
      <w:r>
        <w:rPr>
          <w:rFonts w:ascii="Arial" w:hAnsi="Arial" w:cs="Arial"/>
          <w:sz w:val="24"/>
          <w:szCs w:val="24"/>
        </w:rPr>
        <w:t xml:space="preserve">new </w:t>
      </w:r>
      <w:r w:rsidRPr="00502D66">
        <w:rPr>
          <w:rFonts w:ascii="Arial" w:hAnsi="Arial" w:cs="Arial"/>
          <w:sz w:val="24"/>
          <w:szCs w:val="24"/>
        </w:rPr>
        <w:t xml:space="preserve">declarations </w:t>
      </w:r>
      <w:r>
        <w:rPr>
          <w:rFonts w:ascii="Arial" w:hAnsi="Arial" w:cs="Arial"/>
          <w:sz w:val="24"/>
          <w:szCs w:val="24"/>
        </w:rPr>
        <w:t xml:space="preserve">of interest </w:t>
      </w:r>
      <w:r w:rsidRPr="00502D66">
        <w:rPr>
          <w:rFonts w:ascii="Arial" w:hAnsi="Arial" w:cs="Arial"/>
          <w:sz w:val="24"/>
          <w:szCs w:val="24"/>
        </w:rPr>
        <w:t>were noted</w:t>
      </w:r>
      <w:r>
        <w:rPr>
          <w:rFonts w:ascii="Arial" w:hAnsi="Arial" w:cs="Arial"/>
          <w:sz w:val="24"/>
          <w:szCs w:val="24"/>
        </w:rPr>
        <w:t>.  The Board was advised</w:t>
      </w:r>
      <w:r w:rsidR="00A63B2D">
        <w:rPr>
          <w:rFonts w:ascii="Arial" w:hAnsi="Arial" w:cs="Arial"/>
          <w:sz w:val="24"/>
          <w:szCs w:val="24"/>
        </w:rPr>
        <w:t xml:space="preserve"> that the </w:t>
      </w:r>
      <w:r w:rsidR="00A24719">
        <w:rPr>
          <w:rFonts w:ascii="Arial" w:hAnsi="Arial" w:cs="Arial"/>
          <w:sz w:val="24"/>
          <w:szCs w:val="24"/>
        </w:rPr>
        <w:t>conflict between</w:t>
      </w:r>
      <w:r w:rsidR="00A15F83">
        <w:rPr>
          <w:rFonts w:ascii="Arial" w:hAnsi="Arial" w:cs="Arial"/>
          <w:sz w:val="24"/>
          <w:szCs w:val="24"/>
        </w:rPr>
        <w:t xml:space="preserve"> </w:t>
      </w:r>
      <w:r w:rsidR="00021F49" w:rsidRPr="2D03986B">
        <w:rPr>
          <w:rFonts w:ascii="Arial" w:hAnsi="Arial" w:cs="Arial"/>
          <w:sz w:val="24"/>
          <w:szCs w:val="24"/>
        </w:rPr>
        <w:t xml:space="preserve">Andrew </w:t>
      </w:r>
      <w:r w:rsidR="002D4DC8" w:rsidRPr="2D03986B">
        <w:rPr>
          <w:rFonts w:ascii="Arial" w:hAnsi="Arial" w:cs="Arial"/>
          <w:sz w:val="24"/>
          <w:szCs w:val="24"/>
        </w:rPr>
        <w:t xml:space="preserve">Clark </w:t>
      </w:r>
      <w:r w:rsidR="00C0458C">
        <w:rPr>
          <w:rFonts w:ascii="Arial" w:hAnsi="Arial" w:cs="Arial"/>
          <w:sz w:val="24"/>
          <w:szCs w:val="24"/>
        </w:rPr>
        <w:t>considering</w:t>
      </w:r>
      <w:r w:rsidR="00A15F83">
        <w:rPr>
          <w:rFonts w:ascii="Arial" w:hAnsi="Arial" w:cs="Arial"/>
          <w:sz w:val="24"/>
          <w:szCs w:val="24"/>
        </w:rPr>
        <w:t xml:space="preserve"> his role with </w:t>
      </w:r>
      <w:r w:rsidR="002D4DC8" w:rsidRPr="2D03986B">
        <w:rPr>
          <w:rFonts w:ascii="Arial" w:hAnsi="Arial" w:cs="Arial"/>
          <w:sz w:val="24"/>
          <w:szCs w:val="24"/>
        </w:rPr>
        <w:t>Audit Wales</w:t>
      </w:r>
      <w:r w:rsidR="00F119DC" w:rsidRPr="2D03986B">
        <w:rPr>
          <w:rFonts w:ascii="Arial" w:hAnsi="Arial" w:cs="Arial"/>
          <w:sz w:val="24"/>
          <w:szCs w:val="24"/>
        </w:rPr>
        <w:t xml:space="preserve"> </w:t>
      </w:r>
      <w:r w:rsidR="00A15F83">
        <w:rPr>
          <w:rFonts w:ascii="Arial" w:hAnsi="Arial" w:cs="Arial"/>
          <w:sz w:val="24"/>
          <w:szCs w:val="24"/>
        </w:rPr>
        <w:t>had ceased</w:t>
      </w:r>
      <w:r w:rsidR="14D813BD" w:rsidRPr="2D03986B">
        <w:rPr>
          <w:rFonts w:ascii="Arial" w:hAnsi="Arial" w:cs="Arial"/>
          <w:sz w:val="24"/>
          <w:szCs w:val="24"/>
        </w:rPr>
        <w:t>.</w:t>
      </w:r>
    </w:p>
    <w:p w14:paraId="01545140" w14:textId="77777777" w:rsidR="00C0458C" w:rsidRPr="00502D66" w:rsidRDefault="00C0458C" w:rsidP="00642943">
      <w:pPr>
        <w:pStyle w:val="ListParagraph"/>
        <w:spacing w:after="0" w:line="240" w:lineRule="auto"/>
        <w:ind w:left="709" w:right="542"/>
        <w:rPr>
          <w:rFonts w:ascii="Arial" w:hAnsi="Arial" w:cs="Arial"/>
          <w:b/>
          <w:bCs/>
          <w:sz w:val="24"/>
          <w:szCs w:val="24"/>
        </w:rPr>
      </w:pPr>
    </w:p>
    <w:p w14:paraId="740F92F9" w14:textId="441CB9AF" w:rsidR="00642943" w:rsidRPr="00FE20F9" w:rsidRDefault="00642943" w:rsidP="00867DC6">
      <w:pPr>
        <w:pStyle w:val="Heading2"/>
        <w:numPr>
          <w:ilvl w:val="0"/>
          <w:numId w:val="9"/>
        </w:numPr>
      </w:pPr>
      <w:r w:rsidRPr="00FE20F9">
        <w:t>M</w:t>
      </w:r>
      <w:r w:rsidR="007A7AEF" w:rsidRPr="00FE20F9">
        <w:t>inutes</w:t>
      </w:r>
      <w:r w:rsidRPr="00FE20F9">
        <w:t xml:space="preserve"> </w:t>
      </w:r>
      <w:r w:rsidR="007A7AEF" w:rsidRPr="00FE20F9">
        <w:t>of</w:t>
      </w:r>
      <w:r w:rsidRPr="00FE20F9">
        <w:t xml:space="preserve"> </w:t>
      </w:r>
      <w:r w:rsidR="00B5179D" w:rsidRPr="00FE20F9">
        <w:t>the</w:t>
      </w:r>
      <w:r w:rsidRPr="00FE20F9">
        <w:t xml:space="preserve"> P</w:t>
      </w:r>
      <w:r w:rsidR="00B5179D" w:rsidRPr="00FE20F9">
        <w:t>revious</w:t>
      </w:r>
      <w:r w:rsidRPr="00FE20F9">
        <w:t xml:space="preserve"> M</w:t>
      </w:r>
      <w:r w:rsidR="00B5179D" w:rsidRPr="00FE20F9">
        <w:t>eeting</w:t>
      </w:r>
      <w:r w:rsidRPr="00FE20F9">
        <w:t xml:space="preserve">, </w:t>
      </w:r>
      <w:r w:rsidR="009E2FB9" w:rsidRPr="00FE20F9">
        <w:t>March</w:t>
      </w:r>
      <w:r w:rsidRPr="00FE20F9">
        <w:t xml:space="preserve"> </w:t>
      </w:r>
      <w:r w:rsidR="009E2FB9" w:rsidRPr="00FE20F9">
        <w:t>6</w:t>
      </w:r>
      <w:r w:rsidRPr="00FE20F9">
        <w:t>, 202</w:t>
      </w:r>
      <w:r w:rsidR="009E2FB9" w:rsidRPr="00FE20F9">
        <w:t>4</w:t>
      </w:r>
      <w:r w:rsidRPr="00FE20F9">
        <w:br/>
      </w:r>
    </w:p>
    <w:p w14:paraId="23759E68" w14:textId="3FA393BE" w:rsidR="008354D3" w:rsidRDefault="00642943" w:rsidP="00193CA2">
      <w:pPr>
        <w:pStyle w:val="ListParagraph"/>
        <w:spacing w:after="0" w:line="240" w:lineRule="auto"/>
        <w:ind w:left="709" w:right="542"/>
        <w:rPr>
          <w:rFonts w:ascii="Arial" w:hAnsi="Arial" w:cs="Arial"/>
          <w:sz w:val="24"/>
          <w:szCs w:val="24"/>
        </w:rPr>
      </w:pPr>
      <w:r w:rsidRPr="00502D66">
        <w:rPr>
          <w:rFonts w:ascii="Arial" w:hAnsi="Arial" w:cs="Arial"/>
          <w:sz w:val="24"/>
          <w:szCs w:val="24"/>
        </w:rPr>
        <w:t>The minutes of the previous meeting were approved</w:t>
      </w:r>
      <w:r>
        <w:rPr>
          <w:rFonts w:ascii="Arial" w:hAnsi="Arial" w:cs="Arial"/>
          <w:sz w:val="24"/>
          <w:szCs w:val="24"/>
        </w:rPr>
        <w:t xml:space="preserve"> as an accurate recor</w:t>
      </w:r>
      <w:r w:rsidR="00E6279E">
        <w:rPr>
          <w:rFonts w:ascii="Arial" w:hAnsi="Arial" w:cs="Arial"/>
          <w:sz w:val="24"/>
          <w:szCs w:val="24"/>
        </w:rPr>
        <w:t>d.</w:t>
      </w:r>
    </w:p>
    <w:p w14:paraId="636E686F" w14:textId="77777777" w:rsidR="00823508" w:rsidRPr="00193CA2" w:rsidRDefault="00823508" w:rsidP="00193CA2">
      <w:pPr>
        <w:pStyle w:val="ListParagraph"/>
        <w:spacing w:after="0" w:line="240" w:lineRule="auto"/>
        <w:ind w:left="709" w:right="542"/>
        <w:rPr>
          <w:rFonts w:ascii="Arial" w:hAnsi="Arial" w:cs="Arial"/>
          <w:sz w:val="24"/>
          <w:szCs w:val="24"/>
        </w:rPr>
      </w:pPr>
    </w:p>
    <w:p w14:paraId="067F9EFB" w14:textId="77777777" w:rsidR="00302646" w:rsidRDefault="00302646" w:rsidP="00302646">
      <w:pPr>
        <w:spacing w:after="0" w:line="240" w:lineRule="auto"/>
        <w:ind w:right="542"/>
        <w:rPr>
          <w:rFonts w:ascii="Arial" w:hAnsi="Arial" w:cs="Arial"/>
          <w:b/>
          <w:bCs/>
          <w:sz w:val="24"/>
          <w:szCs w:val="24"/>
        </w:rPr>
      </w:pPr>
    </w:p>
    <w:p w14:paraId="0709B2FD" w14:textId="77777777" w:rsidR="00823508" w:rsidRDefault="00823508" w:rsidP="00302646">
      <w:pPr>
        <w:spacing w:after="0" w:line="240" w:lineRule="auto"/>
        <w:ind w:right="542"/>
        <w:rPr>
          <w:rFonts w:ascii="Arial" w:hAnsi="Arial" w:cs="Arial"/>
          <w:b/>
          <w:bCs/>
          <w:sz w:val="24"/>
          <w:szCs w:val="24"/>
        </w:rPr>
      </w:pPr>
    </w:p>
    <w:p w14:paraId="360FCA34" w14:textId="54597792" w:rsidR="008354D3" w:rsidRPr="00EE637A" w:rsidRDefault="00E57949" w:rsidP="00590D87">
      <w:pPr>
        <w:pStyle w:val="Heading2"/>
        <w:numPr>
          <w:ilvl w:val="0"/>
          <w:numId w:val="9"/>
        </w:numPr>
      </w:pPr>
      <w:r w:rsidRPr="00EE637A">
        <w:t>M</w:t>
      </w:r>
      <w:r w:rsidR="006D7B3C" w:rsidRPr="00EE637A">
        <w:t>atters</w:t>
      </w:r>
      <w:r w:rsidRPr="00EE637A">
        <w:t xml:space="preserve"> A</w:t>
      </w:r>
      <w:r w:rsidR="006D7B3C" w:rsidRPr="00EE637A">
        <w:t>rising</w:t>
      </w:r>
      <w:r w:rsidRPr="00EE637A">
        <w:t>:</w:t>
      </w:r>
    </w:p>
    <w:p w14:paraId="7D3BB20B" w14:textId="77777777" w:rsidR="00302646" w:rsidRPr="00302646" w:rsidRDefault="00302646" w:rsidP="00977BEA">
      <w:pPr>
        <w:pStyle w:val="ListParagraph"/>
        <w:spacing w:after="0" w:line="240" w:lineRule="auto"/>
        <w:ind w:right="542"/>
        <w:rPr>
          <w:rFonts w:ascii="Arial" w:hAnsi="Arial" w:cs="Arial"/>
          <w:b/>
          <w:bCs/>
          <w:sz w:val="24"/>
          <w:szCs w:val="24"/>
        </w:rPr>
      </w:pPr>
    </w:p>
    <w:tbl>
      <w:tblPr>
        <w:tblStyle w:val="TableGrid"/>
        <w:tblW w:w="0" w:type="auto"/>
        <w:tblInd w:w="720" w:type="dxa"/>
        <w:tblLook w:val="04A0" w:firstRow="1" w:lastRow="0" w:firstColumn="1" w:lastColumn="0" w:noHBand="0" w:noVBand="1"/>
      </w:tblPr>
      <w:tblGrid>
        <w:gridCol w:w="6131"/>
        <w:gridCol w:w="3770"/>
      </w:tblGrid>
      <w:tr w:rsidR="004540C9" w14:paraId="339D75C1" w14:textId="77777777" w:rsidTr="2D03986B">
        <w:tc>
          <w:tcPr>
            <w:tcW w:w="6131" w:type="dxa"/>
          </w:tcPr>
          <w:p w14:paraId="43526977" w14:textId="77777777" w:rsidR="004540C9" w:rsidRDefault="004B7A2E" w:rsidP="00642943">
            <w:pPr>
              <w:pStyle w:val="ListParagraph"/>
              <w:ind w:left="0"/>
              <w:rPr>
                <w:rFonts w:ascii="Arial" w:hAnsi="Arial" w:cs="Arial"/>
                <w:b/>
                <w:bCs/>
                <w:sz w:val="24"/>
                <w:szCs w:val="24"/>
              </w:rPr>
            </w:pPr>
            <w:r w:rsidRPr="004B7A2E">
              <w:rPr>
                <w:rFonts w:ascii="Arial" w:hAnsi="Arial" w:cs="Arial"/>
                <w:b/>
                <w:bCs/>
                <w:sz w:val="24"/>
                <w:szCs w:val="24"/>
              </w:rPr>
              <w:t xml:space="preserve">Action </w:t>
            </w:r>
          </w:p>
          <w:p w14:paraId="10F1D15E" w14:textId="64F3939B" w:rsidR="00E65FBB" w:rsidRPr="004B7A2E" w:rsidRDefault="00E65FBB" w:rsidP="00642943">
            <w:pPr>
              <w:pStyle w:val="ListParagraph"/>
              <w:ind w:left="0"/>
              <w:rPr>
                <w:rFonts w:ascii="Arial" w:hAnsi="Arial" w:cs="Arial"/>
                <w:b/>
                <w:bCs/>
                <w:sz w:val="24"/>
                <w:szCs w:val="24"/>
              </w:rPr>
            </w:pPr>
          </w:p>
        </w:tc>
        <w:tc>
          <w:tcPr>
            <w:tcW w:w="3770" w:type="dxa"/>
          </w:tcPr>
          <w:p w14:paraId="27F9C23D" w14:textId="6C0A7B14" w:rsidR="004540C9" w:rsidRPr="004B7A2E" w:rsidRDefault="004B7A2E" w:rsidP="00642943">
            <w:pPr>
              <w:pStyle w:val="ListParagraph"/>
              <w:ind w:left="0"/>
              <w:rPr>
                <w:rFonts w:ascii="Arial" w:hAnsi="Arial" w:cs="Arial"/>
                <w:b/>
                <w:bCs/>
                <w:sz w:val="24"/>
                <w:szCs w:val="24"/>
              </w:rPr>
            </w:pPr>
            <w:r w:rsidRPr="004B7A2E">
              <w:rPr>
                <w:rFonts w:ascii="Arial" w:hAnsi="Arial" w:cs="Arial"/>
                <w:b/>
                <w:bCs/>
                <w:sz w:val="24"/>
                <w:szCs w:val="24"/>
              </w:rPr>
              <w:t>Progress</w:t>
            </w:r>
          </w:p>
        </w:tc>
      </w:tr>
      <w:tr w:rsidR="00793C45" w:rsidRPr="009635B0" w14:paraId="285DD9E7" w14:textId="77777777" w:rsidTr="2D03986B">
        <w:tc>
          <w:tcPr>
            <w:tcW w:w="6131" w:type="dxa"/>
          </w:tcPr>
          <w:p w14:paraId="00D809DD" w14:textId="58DE5D51" w:rsidR="00793C45" w:rsidRPr="00793C45" w:rsidRDefault="00793C45" w:rsidP="00793C45">
            <w:pPr>
              <w:ind w:right="542"/>
              <w:rPr>
                <w:rFonts w:ascii="Arial" w:hAnsi="Arial" w:cs="Arial"/>
              </w:rPr>
            </w:pPr>
            <w:r w:rsidRPr="009635B0">
              <w:rPr>
                <w:rFonts w:ascii="Arial" w:hAnsi="Arial" w:cs="Arial"/>
                <w:b/>
                <w:bCs/>
              </w:rPr>
              <w:t>ACTION 1:</w:t>
            </w:r>
            <w:r w:rsidRPr="009635B0">
              <w:rPr>
                <w:rFonts w:ascii="Arial" w:hAnsi="Arial" w:cs="Arial"/>
              </w:rPr>
              <w:t xml:space="preserve"> Update required on continuous improvement.</w:t>
            </w:r>
            <w:r w:rsidR="00065884">
              <w:rPr>
                <w:rFonts w:ascii="Arial" w:hAnsi="Arial" w:cs="Arial"/>
              </w:rPr>
              <w:t xml:space="preserve"> </w:t>
            </w:r>
          </w:p>
        </w:tc>
        <w:tc>
          <w:tcPr>
            <w:tcW w:w="3770" w:type="dxa"/>
          </w:tcPr>
          <w:p w14:paraId="7AFF1F39" w14:textId="2CC47AC5" w:rsidR="00793C45" w:rsidRPr="009635B0" w:rsidRDefault="3A6CF814" w:rsidP="00793C45">
            <w:pPr>
              <w:pStyle w:val="ListParagraph"/>
              <w:ind w:left="0"/>
              <w:rPr>
                <w:rFonts w:ascii="Arial" w:hAnsi="Arial" w:cs="Arial"/>
                <w:b/>
                <w:bCs/>
              </w:rPr>
            </w:pPr>
            <w:r w:rsidRPr="2D03986B">
              <w:rPr>
                <w:rFonts w:ascii="Arial" w:hAnsi="Arial" w:cs="Arial"/>
              </w:rPr>
              <w:t>This will</w:t>
            </w:r>
            <w:r w:rsidR="00A33E10">
              <w:rPr>
                <w:rFonts w:ascii="Arial" w:hAnsi="Arial" w:cs="Arial"/>
              </w:rPr>
              <w:t xml:space="preserve"> form part of the agenda for the December meeting.</w:t>
            </w:r>
            <w:r w:rsidR="00E25C35">
              <w:rPr>
                <w:rFonts w:ascii="Arial" w:hAnsi="Arial" w:cs="Arial"/>
              </w:rPr>
              <w:t xml:space="preserve">  The action was therefore completed.</w:t>
            </w:r>
            <w:r w:rsidR="7D1F731D" w:rsidRPr="2D03986B">
              <w:rPr>
                <w:rFonts w:ascii="Arial" w:hAnsi="Arial" w:cs="Arial"/>
              </w:rPr>
              <w:t xml:space="preserve"> </w:t>
            </w:r>
          </w:p>
        </w:tc>
      </w:tr>
      <w:tr w:rsidR="00793C45" w:rsidRPr="009635B0" w14:paraId="0014E8F1" w14:textId="77777777" w:rsidTr="2D03986B">
        <w:tc>
          <w:tcPr>
            <w:tcW w:w="6131" w:type="dxa"/>
          </w:tcPr>
          <w:p w14:paraId="4770DB3A" w14:textId="77777777" w:rsidR="00793C45" w:rsidRPr="009635B0" w:rsidRDefault="00793C45" w:rsidP="00793C45">
            <w:pPr>
              <w:ind w:right="542"/>
              <w:rPr>
                <w:rFonts w:ascii="Arial" w:hAnsi="Arial" w:cs="Arial"/>
              </w:rPr>
            </w:pPr>
            <w:r w:rsidRPr="009635B0">
              <w:rPr>
                <w:rFonts w:ascii="Arial" w:hAnsi="Arial" w:cs="Arial"/>
                <w:b/>
                <w:bCs/>
              </w:rPr>
              <w:t xml:space="preserve">ACTION 2:  </w:t>
            </w:r>
            <w:r w:rsidRPr="009635B0">
              <w:rPr>
                <w:rFonts w:ascii="Arial" w:hAnsi="Arial" w:cs="Arial"/>
              </w:rPr>
              <w:t>Update on the directorate structure.</w:t>
            </w:r>
          </w:p>
          <w:p w14:paraId="603F86A5" w14:textId="3E07AC7C" w:rsidR="00793C45" w:rsidRPr="009635B0" w:rsidRDefault="00793C45" w:rsidP="00793C45">
            <w:pPr>
              <w:pStyle w:val="ListParagraph"/>
              <w:ind w:left="0"/>
              <w:rPr>
                <w:rFonts w:ascii="Arial" w:hAnsi="Arial" w:cs="Arial"/>
                <w:b/>
                <w:bCs/>
              </w:rPr>
            </w:pPr>
          </w:p>
        </w:tc>
        <w:tc>
          <w:tcPr>
            <w:tcW w:w="3770" w:type="dxa"/>
          </w:tcPr>
          <w:p w14:paraId="001D5365" w14:textId="78C96FA2" w:rsidR="00793C45" w:rsidRPr="009635B0" w:rsidRDefault="00DD0C79" w:rsidP="00793C45">
            <w:pPr>
              <w:pStyle w:val="ListParagraph"/>
              <w:ind w:left="0"/>
              <w:rPr>
                <w:rFonts w:ascii="Arial" w:hAnsi="Arial" w:cs="Arial"/>
                <w:b/>
                <w:bCs/>
              </w:rPr>
            </w:pPr>
            <w:r>
              <w:rPr>
                <w:rFonts w:ascii="Arial" w:hAnsi="Arial" w:cs="Arial"/>
              </w:rPr>
              <w:t>Neil Surman</w:t>
            </w:r>
            <w:r w:rsidRPr="009635B0">
              <w:rPr>
                <w:rFonts w:ascii="Arial" w:hAnsi="Arial" w:cs="Arial"/>
              </w:rPr>
              <w:t xml:space="preserve"> to address as part of Welsh Government Update</w:t>
            </w:r>
            <w:r w:rsidR="00E25C35">
              <w:rPr>
                <w:rFonts w:ascii="Arial" w:hAnsi="Arial" w:cs="Arial"/>
              </w:rPr>
              <w:t>.  The action was therefore completed.</w:t>
            </w:r>
          </w:p>
        </w:tc>
      </w:tr>
      <w:tr w:rsidR="00793C45" w:rsidRPr="009635B0" w14:paraId="090DF72A" w14:textId="77777777" w:rsidTr="2D03986B">
        <w:tc>
          <w:tcPr>
            <w:tcW w:w="6131" w:type="dxa"/>
          </w:tcPr>
          <w:p w14:paraId="1D083D3B" w14:textId="541CE04E" w:rsidR="00793C45" w:rsidRPr="009635B0" w:rsidRDefault="00793C45" w:rsidP="00793C45">
            <w:pPr>
              <w:pStyle w:val="ListParagraph"/>
              <w:ind w:left="0"/>
              <w:rPr>
                <w:rFonts w:ascii="Arial" w:hAnsi="Arial" w:cs="Arial"/>
                <w:b/>
                <w:bCs/>
              </w:rPr>
            </w:pPr>
            <w:r w:rsidRPr="009635B0">
              <w:rPr>
                <w:rFonts w:ascii="Arial" w:hAnsi="Arial" w:cs="Arial"/>
                <w:b/>
                <w:bCs/>
              </w:rPr>
              <w:t>ACTION 3:</w:t>
            </w:r>
            <w:r w:rsidRPr="009635B0">
              <w:rPr>
                <w:rFonts w:ascii="Arial" w:hAnsi="Arial" w:cs="Arial"/>
              </w:rPr>
              <w:t xml:space="preserve"> Chief Executive to re-look at wording in statutory financial statement surrounding financial and IT development.</w:t>
            </w:r>
          </w:p>
        </w:tc>
        <w:tc>
          <w:tcPr>
            <w:tcW w:w="3770" w:type="dxa"/>
          </w:tcPr>
          <w:p w14:paraId="6021BAF3" w14:textId="7C4DB120" w:rsidR="00793C45" w:rsidRPr="009635B0" w:rsidRDefault="00793C45" w:rsidP="00793C45">
            <w:pPr>
              <w:pStyle w:val="ListParagraph"/>
              <w:ind w:left="0"/>
              <w:rPr>
                <w:rFonts w:ascii="Arial" w:hAnsi="Arial" w:cs="Arial"/>
                <w:b/>
                <w:bCs/>
              </w:rPr>
            </w:pPr>
            <w:r w:rsidRPr="009635B0">
              <w:rPr>
                <w:rFonts w:ascii="Arial" w:hAnsi="Arial" w:cs="Arial"/>
                <w:color w:val="000000"/>
              </w:rPr>
              <w:t>This action was agreed as being complete.</w:t>
            </w:r>
          </w:p>
        </w:tc>
      </w:tr>
      <w:tr w:rsidR="00793C45" w:rsidRPr="009635B0" w14:paraId="23862C2C" w14:textId="77777777" w:rsidTr="2D03986B">
        <w:tc>
          <w:tcPr>
            <w:tcW w:w="6131" w:type="dxa"/>
          </w:tcPr>
          <w:p w14:paraId="63EA03C1" w14:textId="0E9592FB" w:rsidR="00793C45" w:rsidRPr="009635B0" w:rsidRDefault="00793C45" w:rsidP="00793C45">
            <w:pPr>
              <w:pStyle w:val="ListParagraph"/>
              <w:ind w:left="0"/>
              <w:rPr>
                <w:rFonts w:ascii="Arial" w:hAnsi="Arial" w:cs="Arial"/>
                <w:b/>
                <w:bCs/>
              </w:rPr>
            </w:pPr>
            <w:r w:rsidRPr="009635B0">
              <w:rPr>
                <w:rFonts w:ascii="Arial" w:hAnsi="Arial" w:cs="Arial"/>
                <w:b/>
                <w:bCs/>
              </w:rPr>
              <w:t>ACTION 4:</w:t>
            </w:r>
            <w:r w:rsidRPr="009635B0">
              <w:rPr>
                <w:rFonts w:ascii="Arial" w:hAnsi="Arial" w:cs="Arial"/>
              </w:rPr>
              <w:t xml:space="preserve"> Donna Millward to email declaration of interest form to Board members.</w:t>
            </w:r>
          </w:p>
        </w:tc>
        <w:tc>
          <w:tcPr>
            <w:tcW w:w="3770" w:type="dxa"/>
          </w:tcPr>
          <w:p w14:paraId="239EF0BC" w14:textId="343DE270" w:rsidR="00793C45" w:rsidRPr="009635B0" w:rsidRDefault="00DD0C79" w:rsidP="00793C45">
            <w:pPr>
              <w:pStyle w:val="ListParagraph"/>
              <w:ind w:left="0"/>
              <w:rPr>
                <w:rFonts w:ascii="Arial" w:hAnsi="Arial" w:cs="Arial"/>
              </w:rPr>
            </w:pPr>
            <w:r w:rsidRPr="009635B0">
              <w:rPr>
                <w:rFonts w:ascii="Arial" w:hAnsi="Arial" w:cs="Arial"/>
                <w:color w:val="000000"/>
              </w:rPr>
              <w:t>This action was agreed as being complete.</w:t>
            </w:r>
          </w:p>
        </w:tc>
      </w:tr>
      <w:tr w:rsidR="00793C45" w:rsidRPr="009635B0" w14:paraId="62070500" w14:textId="77777777" w:rsidTr="2D03986B">
        <w:tc>
          <w:tcPr>
            <w:tcW w:w="6131" w:type="dxa"/>
          </w:tcPr>
          <w:p w14:paraId="6E4AF750" w14:textId="42F9D1E5" w:rsidR="00793C45" w:rsidRPr="009635B0" w:rsidRDefault="00793C45" w:rsidP="00793C45">
            <w:pPr>
              <w:pStyle w:val="ListParagraph"/>
              <w:ind w:left="0"/>
              <w:rPr>
                <w:rFonts w:ascii="Arial" w:hAnsi="Arial" w:cs="Arial"/>
                <w:b/>
                <w:bCs/>
              </w:rPr>
            </w:pPr>
            <w:r w:rsidRPr="009635B0">
              <w:rPr>
                <w:rFonts w:ascii="Arial" w:hAnsi="Arial" w:cs="Arial"/>
                <w:b/>
                <w:bCs/>
              </w:rPr>
              <w:t>ACTION 5:</w:t>
            </w:r>
            <w:r w:rsidRPr="009635B0">
              <w:rPr>
                <w:rFonts w:ascii="Arial" w:hAnsi="Arial" w:cs="Arial"/>
              </w:rPr>
              <w:t xml:space="preserve"> To change DH to Deidre Hughes in the minutes of the last Performance and Impact Committee meeting.</w:t>
            </w:r>
          </w:p>
        </w:tc>
        <w:tc>
          <w:tcPr>
            <w:tcW w:w="3770" w:type="dxa"/>
          </w:tcPr>
          <w:p w14:paraId="4CFEB232" w14:textId="2F627F74" w:rsidR="00793C45" w:rsidRPr="009635B0" w:rsidRDefault="00DD0C79" w:rsidP="00793C45">
            <w:pPr>
              <w:pStyle w:val="ListParagraph"/>
              <w:ind w:left="0"/>
              <w:rPr>
                <w:rFonts w:ascii="Arial" w:hAnsi="Arial" w:cs="Arial"/>
              </w:rPr>
            </w:pPr>
            <w:r w:rsidRPr="009635B0">
              <w:rPr>
                <w:rFonts w:ascii="Arial" w:hAnsi="Arial" w:cs="Arial"/>
                <w:color w:val="000000"/>
              </w:rPr>
              <w:t>This action was agreed as being complete.</w:t>
            </w:r>
          </w:p>
        </w:tc>
      </w:tr>
      <w:tr w:rsidR="00793C45" w:rsidRPr="009635B0" w14:paraId="30FA0044" w14:textId="77777777" w:rsidTr="2D03986B">
        <w:tc>
          <w:tcPr>
            <w:tcW w:w="6131" w:type="dxa"/>
          </w:tcPr>
          <w:p w14:paraId="70A095BA" w14:textId="6E3E9102" w:rsidR="00793C45" w:rsidRPr="009635B0" w:rsidRDefault="00793C45" w:rsidP="00793C45">
            <w:pPr>
              <w:pStyle w:val="ListParagraph"/>
              <w:ind w:left="0"/>
              <w:rPr>
                <w:rFonts w:ascii="Arial" w:hAnsi="Arial" w:cs="Arial"/>
                <w:b/>
                <w:bCs/>
              </w:rPr>
            </w:pPr>
            <w:r w:rsidRPr="009635B0">
              <w:rPr>
                <w:rFonts w:ascii="Arial" w:hAnsi="Arial" w:cs="Arial"/>
                <w:b/>
                <w:bCs/>
              </w:rPr>
              <w:t>ACTION 6:</w:t>
            </w:r>
            <w:r w:rsidRPr="009635B0">
              <w:rPr>
                <w:rFonts w:ascii="Arial" w:hAnsi="Arial" w:cs="Arial"/>
              </w:rPr>
              <w:t xml:space="preserve"> RR to circulate whistleblowing standards to Board members.</w:t>
            </w:r>
          </w:p>
        </w:tc>
        <w:tc>
          <w:tcPr>
            <w:tcW w:w="3770" w:type="dxa"/>
          </w:tcPr>
          <w:p w14:paraId="5B9CFF46" w14:textId="2BA3D075" w:rsidR="00793C45" w:rsidRPr="009635B0" w:rsidRDefault="00C23A61" w:rsidP="00793C45">
            <w:pPr>
              <w:pStyle w:val="ListParagraph"/>
              <w:ind w:left="0"/>
              <w:rPr>
                <w:rFonts w:ascii="Arial" w:hAnsi="Arial" w:cs="Arial"/>
              </w:rPr>
            </w:pPr>
            <w:r w:rsidRPr="009635B0">
              <w:rPr>
                <w:rFonts w:ascii="Arial" w:hAnsi="Arial" w:cs="Arial"/>
                <w:color w:val="000000"/>
              </w:rPr>
              <w:t>This action was agreed as being complete.</w:t>
            </w:r>
          </w:p>
        </w:tc>
      </w:tr>
    </w:tbl>
    <w:p w14:paraId="7DDE5EC4" w14:textId="77777777" w:rsidR="00642943" w:rsidRDefault="00642943" w:rsidP="00642943">
      <w:pPr>
        <w:pStyle w:val="ListParagraph"/>
        <w:spacing w:after="0" w:line="240" w:lineRule="auto"/>
        <w:rPr>
          <w:rFonts w:ascii="Arial" w:hAnsi="Arial" w:cs="Arial"/>
          <w:sz w:val="24"/>
          <w:szCs w:val="24"/>
        </w:rPr>
      </w:pPr>
    </w:p>
    <w:p w14:paraId="4CF243AB" w14:textId="4C330A75" w:rsidR="00642943" w:rsidRPr="007F646A" w:rsidRDefault="00642943" w:rsidP="007F646A">
      <w:pPr>
        <w:spacing w:after="0" w:line="240" w:lineRule="auto"/>
        <w:ind w:right="542"/>
        <w:rPr>
          <w:rFonts w:ascii="Arial" w:hAnsi="Arial" w:cs="Arial"/>
          <w:b/>
          <w:bCs/>
          <w:sz w:val="24"/>
          <w:szCs w:val="24"/>
        </w:rPr>
      </w:pPr>
    </w:p>
    <w:p w14:paraId="7A0118B4" w14:textId="7CB36270" w:rsidR="00712283" w:rsidRPr="00712283" w:rsidRDefault="00642943" w:rsidP="00590D87">
      <w:pPr>
        <w:pStyle w:val="Heading2"/>
        <w:numPr>
          <w:ilvl w:val="0"/>
          <w:numId w:val="9"/>
        </w:numPr>
      </w:pPr>
      <w:r w:rsidRPr="00EE19E3">
        <w:t>C</w:t>
      </w:r>
      <w:r w:rsidR="00521118">
        <w:t>hair</w:t>
      </w:r>
      <w:r w:rsidRPr="00EE19E3">
        <w:t>’</w:t>
      </w:r>
      <w:r w:rsidR="00521118">
        <w:t>s</w:t>
      </w:r>
      <w:r w:rsidRPr="00EE19E3">
        <w:t xml:space="preserve"> U</w:t>
      </w:r>
      <w:r w:rsidR="00521118">
        <w:t>pdate</w:t>
      </w:r>
      <w:r w:rsidRPr="00EE19E3">
        <w:t xml:space="preserve"> – V</w:t>
      </w:r>
      <w:r w:rsidR="00521118">
        <w:t>erbal</w:t>
      </w:r>
    </w:p>
    <w:p w14:paraId="71AEFC9F" w14:textId="77777777" w:rsidR="00712283" w:rsidRDefault="00712283" w:rsidP="00712283">
      <w:pPr>
        <w:spacing w:after="0" w:line="240" w:lineRule="auto"/>
        <w:ind w:right="542"/>
        <w:rPr>
          <w:rFonts w:ascii="Arial" w:hAnsi="Arial" w:cs="Arial"/>
          <w:b/>
          <w:bCs/>
          <w:sz w:val="24"/>
          <w:szCs w:val="24"/>
        </w:rPr>
      </w:pPr>
    </w:p>
    <w:p w14:paraId="1F3914E6" w14:textId="5FCB8AFC" w:rsidR="00712283" w:rsidRDefault="00E25C35" w:rsidP="00712283">
      <w:pPr>
        <w:spacing w:after="0" w:line="240" w:lineRule="auto"/>
        <w:ind w:right="542"/>
        <w:rPr>
          <w:rFonts w:ascii="Arial" w:hAnsi="Arial" w:cs="Arial"/>
          <w:b/>
          <w:bCs/>
          <w:sz w:val="24"/>
          <w:szCs w:val="24"/>
        </w:rPr>
      </w:pPr>
      <w:r>
        <w:rPr>
          <w:rFonts w:ascii="Arial" w:hAnsi="Arial" w:cs="Arial"/>
          <w:b/>
          <w:bCs/>
          <w:sz w:val="24"/>
          <w:szCs w:val="24"/>
        </w:rPr>
        <w:t>4</w:t>
      </w:r>
      <w:r w:rsidR="00712283" w:rsidRPr="00712283">
        <w:rPr>
          <w:rFonts w:ascii="Arial" w:hAnsi="Arial" w:cs="Arial"/>
          <w:b/>
          <w:bCs/>
          <w:sz w:val="24"/>
          <w:szCs w:val="24"/>
        </w:rPr>
        <w:t>.1</w:t>
      </w:r>
      <w:r w:rsidR="00712283" w:rsidRPr="00712283">
        <w:rPr>
          <w:rFonts w:ascii="Arial" w:hAnsi="Arial" w:cs="Arial"/>
          <w:b/>
          <w:bCs/>
          <w:sz w:val="24"/>
          <w:szCs w:val="24"/>
        </w:rPr>
        <w:tab/>
      </w:r>
      <w:r w:rsidR="00712283">
        <w:rPr>
          <w:rFonts w:ascii="Arial" w:hAnsi="Arial" w:cs="Arial"/>
          <w:b/>
          <w:bCs/>
          <w:sz w:val="24"/>
          <w:szCs w:val="24"/>
        </w:rPr>
        <w:t>New Board members</w:t>
      </w:r>
    </w:p>
    <w:p w14:paraId="22B1458C" w14:textId="08A5DB58" w:rsidR="00D90451" w:rsidRPr="00D90451" w:rsidRDefault="00D90451" w:rsidP="00C27DE0">
      <w:pPr>
        <w:spacing w:after="0" w:line="240" w:lineRule="auto"/>
        <w:ind w:left="720" w:right="542"/>
        <w:rPr>
          <w:rFonts w:ascii="Arial" w:hAnsi="Arial" w:cs="Arial"/>
          <w:sz w:val="24"/>
          <w:szCs w:val="24"/>
        </w:rPr>
      </w:pPr>
      <w:r w:rsidRPr="2D03986B">
        <w:rPr>
          <w:rFonts w:ascii="Arial" w:hAnsi="Arial" w:cs="Arial"/>
          <w:sz w:val="24"/>
          <w:szCs w:val="24"/>
        </w:rPr>
        <w:t xml:space="preserve">The </w:t>
      </w:r>
      <w:r w:rsidR="00156F43" w:rsidRPr="2D03986B">
        <w:rPr>
          <w:rFonts w:ascii="Arial" w:hAnsi="Arial" w:cs="Arial"/>
          <w:sz w:val="24"/>
          <w:szCs w:val="24"/>
        </w:rPr>
        <w:t>C</w:t>
      </w:r>
      <w:r w:rsidRPr="2D03986B">
        <w:rPr>
          <w:rFonts w:ascii="Arial" w:hAnsi="Arial" w:cs="Arial"/>
          <w:sz w:val="24"/>
          <w:szCs w:val="24"/>
        </w:rPr>
        <w:t xml:space="preserve">hair welcomed new members and </w:t>
      </w:r>
      <w:r w:rsidR="006E4E47" w:rsidRPr="2D03986B">
        <w:rPr>
          <w:rFonts w:ascii="Arial" w:hAnsi="Arial" w:cs="Arial"/>
          <w:sz w:val="24"/>
          <w:szCs w:val="24"/>
        </w:rPr>
        <w:t xml:space="preserve">Neil Surman (WG) </w:t>
      </w:r>
      <w:r w:rsidR="00156F43" w:rsidRPr="2D03986B">
        <w:rPr>
          <w:rFonts w:ascii="Arial" w:hAnsi="Arial" w:cs="Arial"/>
          <w:sz w:val="24"/>
          <w:szCs w:val="24"/>
        </w:rPr>
        <w:t xml:space="preserve">to the </w:t>
      </w:r>
      <w:r w:rsidR="004B446C" w:rsidRPr="2D03986B">
        <w:rPr>
          <w:rFonts w:ascii="Arial" w:hAnsi="Arial" w:cs="Arial"/>
          <w:sz w:val="24"/>
          <w:szCs w:val="24"/>
        </w:rPr>
        <w:t>Board and</w:t>
      </w:r>
      <w:r w:rsidR="00156F43" w:rsidRPr="2D03986B">
        <w:rPr>
          <w:rFonts w:ascii="Arial" w:hAnsi="Arial" w:cs="Arial"/>
          <w:sz w:val="24"/>
          <w:szCs w:val="24"/>
        </w:rPr>
        <w:t xml:space="preserve"> thanked existing board members in supporting </w:t>
      </w:r>
      <w:r w:rsidR="68DFFE0F" w:rsidRPr="2D03986B">
        <w:rPr>
          <w:rFonts w:ascii="Arial" w:hAnsi="Arial" w:cs="Arial"/>
          <w:sz w:val="24"/>
          <w:szCs w:val="24"/>
        </w:rPr>
        <w:t xml:space="preserve">with the </w:t>
      </w:r>
      <w:r w:rsidR="004B446C" w:rsidRPr="2D03986B">
        <w:rPr>
          <w:rFonts w:ascii="Arial" w:hAnsi="Arial" w:cs="Arial"/>
          <w:sz w:val="24"/>
          <w:szCs w:val="24"/>
        </w:rPr>
        <w:t>onboarding of the new team.</w:t>
      </w:r>
    </w:p>
    <w:p w14:paraId="051AC9B2" w14:textId="03FFF2D4" w:rsidR="00642943" w:rsidRPr="00712283" w:rsidRDefault="00642943" w:rsidP="00712283">
      <w:pPr>
        <w:spacing w:after="0" w:line="240" w:lineRule="auto"/>
        <w:ind w:right="542"/>
        <w:rPr>
          <w:rFonts w:ascii="Arial" w:hAnsi="Arial" w:cs="Arial"/>
          <w:sz w:val="24"/>
          <w:szCs w:val="24"/>
        </w:rPr>
      </w:pPr>
    </w:p>
    <w:p w14:paraId="6FB86B95" w14:textId="2BBF8E10" w:rsidR="00642943" w:rsidRDefault="00F412EE" w:rsidP="00642943">
      <w:pPr>
        <w:spacing w:after="0" w:line="240" w:lineRule="auto"/>
        <w:ind w:right="542"/>
        <w:rPr>
          <w:rFonts w:ascii="Arial" w:hAnsi="Arial" w:cs="Arial"/>
          <w:b/>
          <w:bCs/>
          <w:sz w:val="24"/>
          <w:szCs w:val="24"/>
        </w:rPr>
      </w:pPr>
      <w:r>
        <w:rPr>
          <w:rFonts w:ascii="Arial" w:hAnsi="Arial" w:cs="Arial"/>
          <w:b/>
          <w:bCs/>
          <w:sz w:val="24"/>
          <w:szCs w:val="24"/>
        </w:rPr>
        <w:t>4</w:t>
      </w:r>
      <w:r w:rsidR="00642943" w:rsidRPr="00611975">
        <w:rPr>
          <w:rFonts w:ascii="Arial" w:hAnsi="Arial" w:cs="Arial"/>
          <w:b/>
          <w:bCs/>
          <w:sz w:val="24"/>
          <w:szCs w:val="24"/>
        </w:rPr>
        <w:t>.</w:t>
      </w:r>
      <w:r w:rsidR="00712283">
        <w:rPr>
          <w:rFonts w:ascii="Arial" w:hAnsi="Arial" w:cs="Arial"/>
          <w:b/>
          <w:bCs/>
          <w:sz w:val="24"/>
          <w:szCs w:val="24"/>
        </w:rPr>
        <w:t>2</w:t>
      </w:r>
      <w:r w:rsidR="00642943" w:rsidRPr="00611975">
        <w:rPr>
          <w:rFonts w:ascii="Arial" w:hAnsi="Arial" w:cs="Arial"/>
          <w:b/>
          <w:bCs/>
          <w:sz w:val="24"/>
          <w:szCs w:val="24"/>
        </w:rPr>
        <w:tab/>
        <w:t>B</w:t>
      </w:r>
      <w:r w:rsidR="006B49D9">
        <w:rPr>
          <w:rFonts w:ascii="Arial" w:hAnsi="Arial" w:cs="Arial"/>
          <w:b/>
          <w:bCs/>
          <w:sz w:val="24"/>
          <w:szCs w:val="24"/>
        </w:rPr>
        <w:t>oard Membership</w:t>
      </w:r>
    </w:p>
    <w:p w14:paraId="11EB8459" w14:textId="1E2F0E83" w:rsidR="00C4436C" w:rsidRPr="00CC38B0" w:rsidRDefault="00CC38B0" w:rsidP="0054732B">
      <w:pPr>
        <w:spacing w:after="0" w:line="240" w:lineRule="auto"/>
        <w:ind w:left="720" w:right="542"/>
        <w:rPr>
          <w:rFonts w:ascii="Arial" w:hAnsi="Arial" w:cs="Arial"/>
          <w:sz w:val="24"/>
          <w:szCs w:val="24"/>
        </w:rPr>
      </w:pPr>
      <w:r w:rsidRPr="2D03986B">
        <w:rPr>
          <w:rFonts w:ascii="Arial" w:hAnsi="Arial" w:cs="Arial"/>
          <w:sz w:val="24"/>
          <w:szCs w:val="24"/>
        </w:rPr>
        <w:t xml:space="preserve">The Chair provided an update highlighting that </w:t>
      </w:r>
      <w:r w:rsidR="004A38FD" w:rsidRPr="2D03986B">
        <w:rPr>
          <w:rFonts w:ascii="Arial" w:hAnsi="Arial" w:cs="Arial"/>
          <w:sz w:val="24"/>
          <w:szCs w:val="24"/>
        </w:rPr>
        <w:t>TS</w:t>
      </w:r>
      <w:r w:rsidR="0054732B" w:rsidRPr="2D03986B">
        <w:rPr>
          <w:rFonts w:ascii="Arial" w:hAnsi="Arial" w:cs="Arial"/>
          <w:sz w:val="24"/>
          <w:szCs w:val="24"/>
        </w:rPr>
        <w:t xml:space="preserve"> and </w:t>
      </w:r>
      <w:r w:rsidR="004A38FD" w:rsidRPr="2D03986B">
        <w:rPr>
          <w:rFonts w:ascii="Arial" w:hAnsi="Arial" w:cs="Arial"/>
          <w:sz w:val="24"/>
          <w:szCs w:val="24"/>
        </w:rPr>
        <w:t>AC</w:t>
      </w:r>
      <w:r w:rsidR="000758D6" w:rsidRPr="2D03986B">
        <w:rPr>
          <w:rFonts w:ascii="Arial" w:hAnsi="Arial" w:cs="Arial"/>
          <w:sz w:val="24"/>
          <w:szCs w:val="24"/>
        </w:rPr>
        <w:t xml:space="preserve"> </w:t>
      </w:r>
      <w:r w:rsidR="6BEA2B7D" w:rsidRPr="2D03986B">
        <w:rPr>
          <w:rFonts w:ascii="Arial" w:hAnsi="Arial" w:cs="Arial"/>
          <w:sz w:val="24"/>
          <w:szCs w:val="24"/>
        </w:rPr>
        <w:t xml:space="preserve">had been </w:t>
      </w:r>
      <w:r w:rsidR="00E6778C" w:rsidRPr="2D03986B">
        <w:rPr>
          <w:rFonts w:ascii="Arial" w:hAnsi="Arial" w:cs="Arial"/>
          <w:sz w:val="24"/>
          <w:szCs w:val="24"/>
        </w:rPr>
        <w:t>reappointed by</w:t>
      </w:r>
      <w:r w:rsidR="15DEE51C" w:rsidRPr="2D03986B">
        <w:rPr>
          <w:rFonts w:ascii="Arial" w:hAnsi="Arial" w:cs="Arial"/>
          <w:sz w:val="24"/>
          <w:szCs w:val="24"/>
        </w:rPr>
        <w:t xml:space="preserve"> </w:t>
      </w:r>
      <w:r w:rsidR="4DB01E01" w:rsidRPr="2D03986B">
        <w:rPr>
          <w:rFonts w:ascii="Arial" w:hAnsi="Arial" w:cs="Arial"/>
          <w:sz w:val="24"/>
          <w:szCs w:val="24"/>
        </w:rPr>
        <w:t>the cabinet</w:t>
      </w:r>
      <w:r w:rsidR="17EE7750" w:rsidRPr="2D03986B">
        <w:rPr>
          <w:rFonts w:ascii="Arial" w:hAnsi="Arial" w:cs="Arial"/>
          <w:sz w:val="24"/>
          <w:szCs w:val="24"/>
        </w:rPr>
        <w:t xml:space="preserve"> secretary</w:t>
      </w:r>
      <w:r w:rsidR="00E6778C" w:rsidRPr="2D03986B">
        <w:rPr>
          <w:rFonts w:ascii="Arial" w:hAnsi="Arial" w:cs="Arial"/>
          <w:sz w:val="24"/>
          <w:szCs w:val="24"/>
        </w:rPr>
        <w:t xml:space="preserve"> for </w:t>
      </w:r>
      <w:r w:rsidR="00B96995" w:rsidRPr="2D03986B">
        <w:rPr>
          <w:rFonts w:ascii="Arial" w:hAnsi="Arial" w:cs="Arial"/>
          <w:sz w:val="24"/>
          <w:szCs w:val="24"/>
        </w:rPr>
        <w:t>another three years.</w:t>
      </w:r>
      <w:r w:rsidR="00241D1F" w:rsidRPr="2D03986B">
        <w:rPr>
          <w:rFonts w:ascii="Arial" w:hAnsi="Arial" w:cs="Arial"/>
          <w:sz w:val="24"/>
          <w:szCs w:val="24"/>
        </w:rPr>
        <w:t xml:space="preserve"> DH </w:t>
      </w:r>
      <w:r w:rsidR="65C645F4" w:rsidRPr="2D03986B">
        <w:rPr>
          <w:rFonts w:ascii="Arial" w:hAnsi="Arial" w:cs="Arial"/>
          <w:sz w:val="24"/>
          <w:szCs w:val="24"/>
        </w:rPr>
        <w:t>has resigned from the Board</w:t>
      </w:r>
      <w:r w:rsidR="0048011E" w:rsidRPr="2D03986B">
        <w:rPr>
          <w:rFonts w:ascii="Arial" w:hAnsi="Arial" w:cs="Arial"/>
          <w:sz w:val="24"/>
          <w:szCs w:val="24"/>
        </w:rPr>
        <w:t xml:space="preserve"> </w:t>
      </w:r>
      <w:r w:rsidR="003429E5" w:rsidRPr="2D03986B">
        <w:rPr>
          <w:rFonts w:ascii="Arial" w:hAnsi="Arial" w:cs="Arial"/>
          <w:sz w:val="24"/>
          <w:szCs w:val="24"/>
        </w:rPr>
        <w:t>and</w:t>
      </w:r>
      <w:r w:rsidR="68701080" w:rsidRPr="2D03986B">
        <w:rPr>
          <w:rFonts w:ascii="Arial" w:hAnsi="Arial" w:cs="Arial"/>
          <w:sz w:val="24"/>
          <w:szCs w:val="24"/>
        </w:rPr>
        <w:t xml:space="preserve"> the Chair</w:t>
      </w:r>
      <w:r w:rsidR="003429E5" w:rsidRPr="2D03986B">
        <w:rPr>
          <w:rFonts w:ascii="Arial" w:hAnsi="Arial" w:cs="Arial"/>
          <w:sz w:val="24"/>
          <w:szCs w:val="24"/>
        </w:rPr>
        <w:t xml:space="preserve"> will now look </w:t>
      </w:r>
      <w:r w:rsidR="00FE3A84">
        <w:rPr>
          <w:rFonts w:ascii="Arial" w:hAnsi="Arial" w:cs="Arial"/>
          <w:sz w:val="24"/>
          <w:szCs w:val="24"/>
        </w:rPr>
        <w:t>to appoint a new</w:t>
      </w:r>
      <w:r w:rsidR="00665993" w:rsidRPr="2D03986B">
        <w:rPr>
          <w:rFonts w:ascii="Arial" w:hAnsi="Arial" w:cs="Arial"/>
          <w:sz w:val="24"/>
          <w:szCs w:val="24"/>
        </w:rPr>
        <w:t xml:space="preserve"> chair of</w:t>
      </w:r>
      <w:r w:rsidR="00016803" w:rsidRPr="2D03986B">
        <w:rPr>
          <w:rFonts w:ascii="Arial" w:hAnsi="Arial" w:cs="Arial"/>
          <w:sz w:val="24"/>
          <w:szCs w:val="24"/>
        </w:rPr>
        <w:t xml:space="preserve"> the Performance and Impact </w:t>
      </w:r>
      <w:r w:rsidR="00555C31" w:rsidRPr="2D03986B">
        <w:rPr>
          <w:rFonts w:ascii="Arial" w:hAnsi="Arial" w:cs="Arial"/>
          <w:sz w:val="24"/>
          <w:szCs w:val="24"/>
        </w:rPr>
        <w:t>C</w:t>
      </w:r>
      <w:r w:rsidR="00016803" w:rsidRPr="2D03986B">
        <w:rPr>
          <w:rFonts w:ascii="Arial" w:hAnsi="Arial" w:cs="Arial"/>
          <w:sz w:val="24"/>
          <w:szCs w:val="24"/>
        </w:rPr>
        <w:t>ommittee</w:t>
      </w:r>
      <w:r w:rsidR="00D801D2" w:rsidRPr="2D03986B">
        <w:rPr>
          <w:rFonts w:ascii="Arial" w:hAnsi="Arial" w:cs="Arial"/>
          <w:sz w:val="24"/>
          <w:szCs w:val="24"/>
        </w:rPr>
        <w:t>.</w:t>
      </w:r>
      <w:r w:rsidR="00555C31" w:rsidRPr="2D03986B">
        <w:rPr>
          <w:rFonts w:ascii="Arial" w:hAnsi="Arial" w:cs="Arial"/>
          <w:sz w:val="24"/>
          <w:szCs w:val="24"/>
        </w:rPr>
        <w:t xml:space="preserve"> </w:t>
      </w:r>
    </w:p>
    <w:p w14:paraId="6A2A8149" w14:textId="77777777" w:rsidR="00642943" w:rsidRDefault="00642943" w:rsidP="00642943">
      <w:pPr>
        <w:spacing w:after="0" w:line="240" w:lineRule="auto"/>
        <w:ind w:right="542"/>
        <w:rPr>
          <w:rFonts w:ascii="Arial" w:hAnsi="Arial" w:cs="Arial"/>
          <w:sz w:val="24"/>
          <w:szCs w:val="24"/>
        </w:rPr>
      </w:pPr>
    </w:p>
    <w:p w14:paraId="7BAEB60B" w14:textId="2968A6A9" w:rsidR="00642943" w:rsidRPr="00DB66F5" w:rsidRDefault="00FE3A84" w:rsidP="00642943">
      <w:pPr>
        <w:spacing w:after="0" w:line="240" w:lineRule="auto"/>
        <w:ind w:right="542"/>
        <w:rPr>
          <w:rFonts w:ascii="Arial" w:hAnsi="Arial" w:cs="Arial"/>
          <w:b/>
          <w:bCs/>
          <w:sz w:val="24"/>
          <w:szCs w:val="24"/>
        </w:rPr>
      </w:pPr>
      <w:r>
        <w:rPr>
          <w:rFonts w:ascii="Arial" w:hAnsi="Arial" w:cs="Arial"/>
          <w:b/>
          <w:bCs/>
          <w:sz w:val="24"/>
          <w:szCs w:val="24"/>
        </w:rPr>
        <w:t>4</w:t>
      </w:r>
      <w:r w:rsidR="00642943" w:rsidRPr="00DB66F5">
        <w:rPr>
          <w:rFonts w:ascii="Arial" w:hAnsi="Arial" w:cs="Arial"/>
          <w:b/>
          <w:bCs/>
          <w:sz w:val="24"/>
          <w:szCs w:val="24"/>
        </w:rPr>
        <w:t>.</w:t>
      </w:r>
      <w:r w:rsidR="00712283">
        <w:rPr>
          <w:rFonts w:ascii="Arial" w:hAnsi="Arial" w:cs="Arial"/>
          <w:b/>
          <w:bCs/>
          <w:sz w:val="24"/>
          <w:szCs w:val="24"/>
        </w:rPr>
        <w:t>3</w:t>
      </w:r>
      <w:r w:rsidR="00642943" w:rsidRPr="00DB66F5">
        <w:rPr>
          <w:rFonts w:ascii="Arial" w:hAnsi="Arial" w:cs="Arial"/>
          <w:b/>
          <w:bCs/>
          <w:sz w:val="24"/>
          <w:szCs w:val="24"/>
        </w:rPr>
        <w:tab/>
      </w:r>
      <w:r w:rsidR="00233DDB">
        <w:rPr>
          <w:rFonts w:ascii="Arial" w:hAnsi="Arial" w:cs="Arial"/>
          <w:b/>
          <w:bCs/>
          <w:sz w:val="24"/>
          <w:szCs w:val="24"/>
        </w:rPr>
        <w:t>WG changes</w:t>
      </w:r>
    </w:p>
    <w:p w14:paraId="24D31B30" w14:textId="0E72B3C4" w:rsidR="00297922" w:rsidRDefault="00642943" w:rsidP="00806BE2">
      <w:pPr>
        <w:spacing w:after="0" w:line="240" w:lineRule="auto"/>
        <w:ind w:left="720" w:right="542"/>
        <w:rPr>
          <w:rFonts w:ascii="Arial" w:hAnsi="Arial" w:cs="Arial"/>
          <w:sz w:val="24"/>
          <w:szCs w:val="24"/>
        </w:rPr>
      </w:pPr>
      <w:r w:rsidRPr="2D03986B">
        <w:rPr>
          <w:rFonts w:ascii="Arial" w:hAnsi="Arial" w:cs="Arial"/>
          <w:sz w:val="24"/>
          <w:szCs w:val="24"/>
        </w:rPr>
        <w:t xml:space="preserve">The Chair </w:t>
      </w:r>
      <w:r w:rsidR="00472F7A" w:rsidRPr="2D03986B">
        <w:rPr>
          <w:rFonts w:ascii="Arial" w:hAnsi="Arial" w:cs="Arial"/>
          <w:sz w:val="24"/>
          <w:szCs w:val="24"/>
        </w:rPr>
        <w:t xml:space="preserve">highlighted </w:t>
      </w:r>
      <w:r w:rsidR="00C266A8">
        <w:rPr>
          <w:rFonts w:ascii="Arial" w:hAnsi="Arial" w:cs="Arial"/>
          <w:sz w:val="24"/>
          <w:szCs w:val="24"/>
        </w:rPr>
        <w:t xml:space="preserve">the key </w:t>
      </w:r>
      <w:r w:rsidR="006446D2" w:rsidRPr="2D03986B">
        <w:rPr>
          <w:rFonts w:ascii="Arial" w:hAnsi="Arial" w:cs="Arial"/>
          <w:sz w:val="24"/>
          <w:szCs w:val="24"/>
        </w:rPr>
        <w:t xml:space="preserve">changes </w:t>
      </w:r>
      <w:r w:rsidR="46CF48F4" w:rsidRPr="2D03986B">
        <w:rPr>
          <w:rFonts w:ascii="Arial" w:hAnsi="Arial" w:cs="Arial"/>
          <w:sz w:val="24"/>
          <w:szCs w:val="24"/>
        </w:rPr>
        <w:t>within</w:t>
      </w:r>
      <w:r w:rsidR="006446D2" w:rsidRPr="2D03986B">
        <w:rPr>
          <w:rFonts w:ascii="Arial" w:hAnsi="Arial" w:cs="Arial"/>
          <w:sz w:val="24"/>
          <w:szCs w:val="24"/>
        </w:rPr>
        <w:t xml:space="preserve"> WG </w:t>
      </w:r>
      <w:r w:rsidR="000F6520">
        <w:rPr>
          <w:rFonts w:ascii="Arial" w:hAnsi="Arial" w:cs="Arial"/>
          <w:sz w:val="24"/>
          <w:szCs w:val="24"/>
        </w:rPr>
        <w:t xml:space="preserve">following the recent reorganisation.  Members discussed the potential </w:t>
      </w:r>
      <w:r w:rsidR="000F6520" w:rsidRPr="2D03986B">
        <w:rPr>
          <w:rFonts w:ascii="Arial" w:hAnsi="Arial" w:cs="Arial"/>
          <w:sz w:val="24"/>
          <w:szCs w:val="24"/>
        </w:rPr>
        <w:t xml:space="preserve">implications </w:t>
      </w:r>
      <w:r w:rsidR="000F6520">
        <w:rPr>
          <w:rFonts w:ascii="Arial" w:hAnsi="Arial" w:cs="Arial"/>
          <w:sz w:val="24"/>
          <w:szCs w:val="24"/>
        </w:rPr>
        <w:t xml:space="preserve">of </w:t>
      </w:r>
      <w:r w:rsidR="00297922" w:rsidRPr="2D03986B">
        <w:rPr>
          <w:rFonts w:ascii="Arial" w:hAnsi="Arial" w:cs="Arial"/>
          <w:sz w:val="24"/>
          <w:szCs w:val="24"/>
        </w:rPr>
        <w:t xml:space="preserve">the changes to UK </w:t>
      </w:r>
      <w:r w:rsidR="00344201">
        <w:rPr>
          <w:rFonts w:ascii="Arial" w:hAnsi="Arial" w:cs="Arial"/>
          <w:sz w:val="24"/>
          <w:szCs w:val="24"/>
        </w:rPr>
        <w:t>for</w:t>
      </w:r>
      <w:r w:rsidR="00631061" w:rsidRPr="2D03986B">
        <w:rPr>
          <w:rFonts w:ascii="Arial" w:hAnsi="Arial" w:cs="Arial"/>
          <w:sz w:val="24"/>
          <w:szCs w:val="24"/>
        </w:rPr>
        <w:t xml:space="preserve"> Wales</w:t>
      </w:r>
      <w:r w:rsidR="00E66158" w:rsidRPr="2D03986B">
        <w:rPr>
          <w:rFonts w:ascii="Arial" w:hAnsi="Arial" w:cs="Arial"/>
          <w:sz w:val="24"/>
          <w:szCs w:val="24"/>
        </w:rPr>
        <w:t>.</w:t>
      </w:r>
    </w:p>
    <w:p w14:paraId="2345B963" w14:textId="77777777" w:rsidR="009D72B7" w:rsidRDefault="009D72B7" w:rsidP="00806BE2">
      <w:pPr>
        <w:spacing w:after="0" w:line="240" w:lineRule="auto"/>
        <w:ind w:left="720" w:right="542"/>
        <w:rPr>
          <w:rFonts w:ascii="Arial" w:hAnsi="Arial" w:cs="Arial"/>
          <w:sz w:val="24"/>
          <w:szCs w:val="24"/>
        </w:rPr>
      </w:pPr>
    </w:p>
    <w:p w14:paraId="59A46D39" w14:textId="6F0FEA92" w:rsidR="009D72B7" w:rsidRPr="00DB66F5" w:rsidRDefault="00D04489" w:rsidP="009D72B7">
      <w:pPr>
        <w:spacing w:after="0" w:line="240" w:lineRule="auto"/>
        <w:ind w:right="542"/>
        <w:rPr>
          <w:rFonts w:ascii="Arial" w:hAnsi="Arial" w:cs="Arial"/>
          <w:b/>
          <w:bCs/>
          <w:sz w:val="24"/>
          <w:szCs w:val="24"/>
        </w:rPr>
      </w:pPr>
      <w:r>
        <w:rPr>
          <w:rFonts w:ascii="Arial" w:hAnsi="Arial" w:cs="Arial"/>
          <w:b/>
          <w:bCs/>
          <w:sz w:val="24"/>
          <w:szCs w:val="24"/>
        </w:rPr>
        <w:t>4</w:t>
      </w:r>
      <w:r w:rsidR="009D72B7" w:rsidRPr="00DB66F5">
        <w:rPr>
          <w:rFonts w:ascii="Arial" w:hAnsi="Arial" w:cs="Arial"/>
          <w:b/>
          <w:bCs/>
          <w:sz w:val="24"/>
          <w:szCs w:val="24"/>
        </w:rPr>
        <w:t>.</w:t>
      </w:r>
      <w:r w:rsidR="009D72B7">
        <w:rPr>
          <w:rFonts w:ascii="Arial" w:hAnsi="Arial" w:cs="Arial"/>
          <w:b/>
          <w:bCs/>
          <w:sz w:val="24"/>
          <w:szCs w:val="24"/>
        </w:rPr>
        <w:t>4</w:t>
      </w:r>
      <w:r w:rsidR="009D72B7" w:rsidRPr="00DB66F5">
        <w:rPr>
          <w:rFonts w:ascii="Arial" w:hAnsi="Arial" w:cs="Arial"/>
          <w:b/>
          <w:bCs/>
          <w:sz w:val="24"/>
          <w:szCs w:val="24"/>
        </w:rPr>
        <w:tab/>
      </w:r>
      <w:r w:rsidR="009D72B7">
        <w:rPr>
          <w:rFonts w:ascii="Arial" w:hAnsi="Arial" w:cs="Arial"/>
          <w:b/>
          <w:bCs/>
          <w:sz w:val="24"/>
          <w:szCs w:val="24"/>
        </w:rPr>
        <w:t>VER</w:t>
      </w:r>
      <w:r w:rsidR="00C979E3">
        <w:rPr>
          <w:rFonts w:ascii="Arial" w:hAnsi="Arial" w:cs="Arial"/>
          <w:b/>
          <w:bCs/>
          <w:sz w:val="24"/>
          <w:szCs w:val="24"/>
        </w:rPr>
        <w:t>s</w:t>
      </w:r>
      <w:r w:rsidR="009D72B7">
        <w:rPr>
          <w:rFonts w:ascii="Arial" w:hAnsi="Arial" w:cs="Arial"/>
          <w:b/>
          <w:bCs/>
          <w:sz w:val="24"/>
          <w:szCs w:val="24"/>
        </w:rPr>
        <w:t xml:space="preserve"> exercise</w:t>
      </w:r>
    </w:p>
    <w:p w14:paraId="20A99915" w14:textId="1DAD5798" w:rsidR="00642943" w:rsidRPr="00611975" w:rsidRDefault="00C46161" w:rsidP="00AA6DB2">
      <w:pPr>
        <w:spacing w:after="0" w:line="240" w:lineRule="auto"/>
        <w:ind w:left="720" w:right="542"/>
        <w:rPr>
          <w:rFonts w:ascii="Arial" w:hAnsi="Arial" w:cs="Arial"/>
          <w:sz w:val="24"/>
          <w:szCs w:val="24"/>
        </w:rPr>
      </w:pPr>
      <w:r w:rsidRPr="2D03986B">
        <w:rPr>
          <w:rFonts w:ascii="Arial" w:hAnsi="Arial" w:cs="Arial"/>
          <w:sz w:val="24"/>
          <w:szCs w:val="24"/>
        </w:rPr>
        <w:t xml:space="preserve">The </w:t>
      </w:r>
      <w:r w:rsidR="00C979E3" w:rsidRPr="2D03986B">
        <w:rPr>
          <w:rFonts w:ascii="Arial" w:hAnsi="Arial" w:cs="Arial"/>
          <w:sz w:val="24"/>
          <w:szCs w:val="24"/>
        </w:rPr>
        <w:t>Chair thanked</w:t>
      </w:r>
      <w:r w:rsidR="00E32BDD" w:rsidRPr="2D03986B">
        <w:rPr>
          <w:rFonts w:ascii="Arial" w:hAnsi="Arial" w:cs="Arial"/>
          <w:sz w:val="24"/>
          <w:szCs w:val="24"/>
        </w:rPr>
        <w:t xml:space="preserve"> the </w:t>
      </w:r>
      <w:r w:rsidR="006E09E4" w:rsidRPr="2D03986B">
        <w:rPr>
          <w:rFonts w:ascii="Arial" w:hAnsi="Arial" w:cs="Arial"/>
          <w:sz w:val="24"/>
          <w:szCs w:val="24"/>
        </w:rPr>
        <w:t>E</w:t>
      </w:r>
      <w:r w:rsidR="00C979E3">
        <w:rPr>
          <w:rFonts w:ascii="Arial" w:hAnsi="Arial" w:cs="Arial"/>
          <w:sz w:val="24"/>
          <w:szCs w:val="24"/>
        </w:rPr>
        <w:t xml:space="preserve">xecutive </w:t>
      </w:r>
      <w:r w:rsidR="006E09E4" w:rsidRPr="2D03986B">
        <w:rPr>
          <w:rFonts w:ascii="Arial" w:hAnsi="Arial" w:cs="Arial"/>
          <w:sz w:val="24"/>
          <w:szCs w:val="24"/>
        </w:rPr>
        <w:t>an</w:t>
      </w:r>
      <w:r w:rsidR="00F92D78" w:rsidRPr="2D03986B">
        <w:rPr>
          <w:rFonts w:ascii="Arial" w:hAnsi="Arial" w:cs="Arial"/>
          <w:sz w:val="24"/>
          <w:szCs w:val="24"/>
        </w:rPr>
        <w:t xml:space="preserve">d wider </w:t>
      </w:r>
      <w:r w:rsidR="00C979E3">
        <w:rPr>
          <w:rFonts w:ascii="Arial" w:hAnsi="Arial" w:cs="Arial"/>
          <w:sz w:val="24"/>
          <w:szCs w:val="24"/>
        </w:rPr>
        <w:t>senior man</w:t>
      </w:r>
      <w:r w:rsidR="00263E0F">
        <w:rPr>
          <w:rFonts w:ascii="Arial" w:hAnsi="Arial" w:cs="Arial"/>
          <w:sz w:val="24"/>
          <w:szCs w:val="24"/>
        </w:rPr>
        <w:t>agement</w:t>
      </w:r>
      <w:r w:rsidR="00F92D78" w:rsidRPr="2D03986B">
        <w:rPr>
          <w:rFonts w:ascii="Arial" w:hAnsi="Arial" w:cs="Arial"/>
          <w:sz w:val="24"/>
          <w:szCs w:val="24"/>
        </w:rPr>
        <w:t xml:space="preserve"> team </w:t>
      </w:r>
      <w:r w:rsidR="00E17504" w:rsidRPr="2D03986B">
        <w:rPr>
          <w:rFonts w:ascii="Arial" w:hAnsi="Arial" w:cs="Arial"/>
          <w:sz w:val="24"/>
          <w:szCs w:val="24"/>
        </w:rPr>
        <w:t xml:space="preserve">in recognition of </w:t>
      </w:r>
      <w:r w:rsidR="00263E0F">
        <w:rPr>
          <w:rFonts w:ascii="Arial" w:hAnsi="Arial" w:cs="Arial"/>
          <w:sz w:val="24"/>
          <w:szCs w:val="24"/>
        </w:rPr>
        <w:t>the</w:t>
      </w:r>
      <w:r w:rsidR="00440FC7">
        <w:rPr>
          <w:rFonts w:ascii="Arial" w:hAnsi="Arial" w:cs="Arial"/>
          <w:sz w:val="24"/>
          <w:szCs w:val="24"/>
        </w:rPr>
        <w:t xml:space="preserve"> volume of work completed within challenging timescales.  </w:t>
      </w:r>
      <w:r w:rsidR="00D04489">
        <w:rPr>
          <w:rFonts w:ascii="Arial" w:hAnsi="Arial" w:cs="Arial"/>
          <w:sz w:val="24"/>
          <w:szCs w:val="24"/>
        </w:rPr>
        <w:t xml:space="preserve">The approach taken by the team was also complemented. </w:t>
      </w:r>
    </w:p>
    <w:p w14:paraId="4FE9C828" w14:textId="77777777" w:rsidR="00642943" w:rsidRDefault="00642943" w:rsidP="00F502BC">
      <w:pPr>
        <w:spacing w:after="0" w:line="240" w:lineRule="auto"/>
        <w:ind w:right="542"/>
        <w:rPr>
          <w:rFonts w:ascii="Arial" w:hAnsi="Arial" w:cs="Arial"/>
          <w:sz w:val="24"/>
          <w:szCs w:val="24"/>
        </w:rPr>
      </w:pPr>
    </w:p>
    <w:p w14:paraId="6329CE83" w14:textId="77777777" w:rsidR="00D04489" w:rsidRDefault="00D04489" w:rsidP="00F502BC">
      <w:pPr>
        <w:spacing w:after="0" w:line="240" w:lineRule="auto"/>
        <w:ind w:right="542"/>
        <w:rPr>
          <w:rFonts w:ascii="Arial" w:hAnsi="Arial" w:cs="Arial"/>
          <w:sz w:val="24"/>
          <w:szCs w:val="24"/>
        </w:rPr>
      </w:pPr>
    </w:p>
    <w:p w14:paraId="0A937D6B" w14:textId="232449C4" w:rsidR="005F241E" w:rsidRDefault="00642943" w:rsidP="00590D87">
      <w:pPr>
        <w:pStyle w:val="Heading2"/>
        <w:numPr>
          <w:ilvl w:val="0"/>
          <w:numId w:val="9"/>
        </w:numPr>
        <w:rPr>
          <w:rFonts w:cs="Arial"/>
          <w:sz w:val="24"/>
          <w:szCs w:val="24"/>
        </w:rPr>
      </w:pPr>
      <w:r w:rsidRPr="00DD1A97">
        <w:rPr>
          <w:rStyle w:val="Heading2Char"/>
        </w:rPr>
        <w:t>C</w:t>
      </w:r>
      <w:r w:rsidR="00926426">
        <w:rPr>
          <w:rStyle w:val="Heading2Char"/>
        </w:rPr>
        <w:t>hief</w:t>
      </w:r>
      <w:r w:rsidRPr="00DD1A97">
        <w:rPr>
          <w:rStyle w:val="Heading2Char"/>
        </w:rPr>
        <w:t xml:space="preserve"> E</w:t>
      </w:r>
      <w:r w:rsidR="00926426">
        <w:rPr>
          <w:rStyle w:val="Heading2Char"/>
        </w:rPr>
        <w:t>xecutive</w:t>
      </w:r>
      <w:r w:rsidRPr="00DD1A97">
        <w:rPr>
          <w:rStyle w:val="Heading2Char"/>
        </w:rPr>
        <w:t>’</w:t>
      </w:r>
      <w:r w:rsidR="00926426">
        <w:rPr>
          <w:rStyle w:val="Heading2Char"/>
        </w:rPr>
        <w:t>s</w:t>
      </w:r>
      <w:r w:rsidRPr="00DD1A97">
        <w:rPr>
          <w:rStyle w:val="Heading2Char"/>
        </w:rPr>
        <w:t xml:space="preserve"> R</w:t>
      </w:r>
      <w:r w:rsidR="00926426">
        <w:rPr>
          <w:rStyle w:val="Heading2Char"/>
        </w:rPr>
        <w:t>eport</w:t>
      </w:r>
      <w:r w:rsidRPr="00DD1A97">
        <w:rPr>
          <w:rStyle w:val="Heading2Char"/>
        </w:rPr>
        <w:t xml:space="preserve"> </w:t>
      </w:r>
      <w:r w:rsidRPr="00DD1A97">
        <w:rPr>
          <w:rStyle w:val="Heading2Char"/>
        </w:rPr>
        <w:br/>
      </w:r>
    </w:p>
    <w:p w14:paraId="4C3C6E0E" w14:textId="4245CB42" w:rsidR="00642943" w:rsidRPr="00DD1A97" w:rsidRDefault="00642943" w:rsidP="005F241E">
      <w:pPr>
        <w:pStyle w:val="ListParagraph"/>
        <w:spacing w:after="0" w:line="240" w:lineRule="auto"/>
        <w:ind w:right="542"/>
        <w:rPr>
          <w:rFonts w:ascii="Arial" w:hAnsi="Arial" w:cs="Arial"/>
          <w:sz w:val="24"/>
          <w:szCs w:val="24"/>
        </w:rPr>
      </w:pPr>
      <w:r w:rsidRPr="00DD1A97">
        <w:rPr>
          <w:rFonts w:ascii="Arial" w:hAnsi="Arial" w:cs="Arial"/>
          <w:sz w:val="24"/>
          <w:szCs w:val="24"/>
        </w:rPr>
        <w:t>Members discussed the previously circulated report.</w:t>
      </w:r>
    </w:p>
    <w:p w14:paraId="4556E45B" w14:textId="77777777" w:rsidR="00642943" w:rsidRPr="0068221E" w:rsidRDefault="00642943" w:rsidP="00642943">
      <w:pPr>
        <w:pStyle w:val="ListParagraph"/>
        <w:spacing w:after="0" w:line="240" w:lineRule="auto"/>
        <w:ind w:right="542"/>
        <w:rPr>
          <w:rFonts w:ascii="Arial" w:hAnsi="Arial" w:cs="Arial"/>
          <w:b/>
          <w:bCs/>
          <w:sz w:val="24"/>
          <w:szCs w:val="24"/>
        </w:rPr>
      </w:pPr>
    </w:p>
    <w:p w14:paraId="318345A9" w14:textId="28948AE2" w:rsidR="00642943" w:rsidRPr="00F0464E" w:rsidRDefault="00D04489" w:rsidP="00642943">
      <w:pPr>
        <w:spacing w:after="0" w:line="240" w:lineRule="auto"/>
        <w:ind w:right="542"/>
        <w:rPr>
          <w:rFonts w:ascii="Arial" w:hAnsi="Arial" w:cs="Arial"/>
          <w:b/>
          <w:bCs/>
          <w:sz w:val="24"/>
          <w:szCs w:val="24"/>
        </w:rPr>
      </w:pPr>
      <w:r>
        <w:rPr>
          <w:rFonts w:ascii="Arial" w:hAnsi="Arial" w:cs="Arial"/>
          <w:b/>
          <w:bCs/>
          <w:sz w:val="24"/>
          <w:szCs w:val="24"/>
        </w:rPr>
        <w:t>5</w:t>
      </w:r>
      <w:r w:rsidR="00642943" w:rsidRPr="00F0464E">
        <w:rPr>
          <w:rFonts w:ascii="Arial" w:hAnsi="Arial" w:cs="Arial"/>
          <w:b/>
          <w:bCs/>
          <w:sz w:val="24"/>
          <w:szCs w:val="24"/>
        </w:rPr>
        <w:t>.1</w:t>
      </w:r>
      <w:r w:rsidR="00642943" w:rsidRPr="00F0464E">
        <w:rPr>
          <w:rFonts w:ascii="Arial" w:hAnsi="Arial" w:cs="Arial"/>
          <w:b/>
          <w:bCs/>
          <w:sz w:val="24"/>
          <w:szCs w:val="24"/>
        </w:rPr>
        <w:tab/>
        <w:t>Key Company Risks</w:t>
      </w:r>
    </w:p>
    <w:p w14:paraId="31A82F87" w14:textId="65862421" w:rsidR="00642943" w:rsidRPr="00331AAC" w:rsidRDefault="00642943" w:rsidP="2D03986B">
      <w:pPr>
        <w:spacing w:after="0" w:line="240" w:lineRule="auto"/>
        <w:ind w:left="720" w:right="542"/>
        <w:rPr>
          <w:rFonts w:ascii="Arial" w:hAnsi="Arial" w:cs="Arial"/>
          <w:sz w:val="24"/>
          <w:szCs w:val="24"/>
        </w:rPr>
      </w:pPr>
      <w:r w:rsidRPr="2D03986B">
        <w:rPr>
          <w:rFonts w:ascii="Arial" w:hAnsi="Arial" w:cs="Arial"/>
          <w:sz w:val="24"/>
          <w:szCs w:val="24"/>
        </w:rPr>
        <w:t xml:space="preserve">Members noted </w:t>
      </w:r>
      <w:r w:rsidR="47957D57" w:rsidRPr="2D03986B">
        <w:rPr>
          <w:rFonts w:ascii="Arial" w:hAnsi="Arial" w:cs="Arial"/>
          <w:sz w:val="24"/>
          <w:szCs w:val="24"/>
        </w:rPr>
        <w:t xml:space="preserve">the </w:t>
      </w:r>
      <w:r w:rsidR="002E2C62" w:rsidRPr="2D03986B">
        <w:rPr>
          <w:rFonts w:ascii="Arial" w:hAnsi="Arial" w:cs="Arial"/>
          <w:sz w:val="24"/>
          <w:szCs w:val="24"/>
        </w:rPr>
        <w:t>four</w:t>
      </w:r>
      <w:r w:rsidR="00FB3FD9" w:rsidRPr="2D03986B">
        <w:rPr>
          <w:rFonts w:ascii="Arial" w:hAnsi="Arial" w:cs="Arial"/>
          <w:sz w:val="24"/>
          <w:szCs w:val="24"/>
        </w:rPr>
        <w:t xml:space="preserve"> key risks</w:t>
      </w:r>
      <w:r w:rsidR="11DD768C" w:rsidRPr="2D03986B">
        <w:rPr>
          <w:rFonts w:ascii="Arial" w:hAnsi="Arial" w:cs="Arial"/>
          <w:sz w:val="24"/>
          <w:szCs w:val="24"/>
        </w:rPr>
        <w:t>.</w:t>
      </w:r>
      <w:r w:rsidR="00884D7C" w:rsidRPr="2D03986B">
        <w:rPr>
          <w:rFonts w:ascii="Arial" w:hAnsi="Arial" w:cs="Arial"/>
          <w:sz w:val="24"/>
          <w:szCs w:val="24"/>
        </w:rPr>
        <w:t xml:space="preserve"> </w:t>
      </w:r>
    </w:p>
    <w:p w14:paraId="6D201093" w14:textId="57FF5E18" w:rsidR="00642943" w:rsidRPr="00331AAC" w:rsidRDefault="00642943" w:rsidP="2D03986B">
      <w:pPr>
        <w:spacing w:after="0" w:line="240" w:lineRule="auto"/>
        <w:ind w:left="720" w:right="542"/>
        <w:rPr>
          <w:rFonts w:ascii="Arial" w:hAnsi="Arial" w:cs="Arial"/>
          <w:b/>
          <w:bCs/>
          <w:sz w:val="24"/>
          <w:szCs w:val="24"/>
        </w:rPr>
      </w:pPr>
    </w:p>
    <w:p w14:paraId="6BCC81AD" w14:textId="2FBCD8EA" w:rsidR="00642943" w:rsidRPr="00331AAC" w:rsidRDefault="00D04489" w:rsidP="2D03986B">
      <w:pPr>
        <w:spacing w:after="0" w:line="240" w:lineRule="auto"/>
        <w:ind w:right="542"/>
        <w:rPr>
          <w:rFonts w:ascii="Arial" w:hAnsi="Arial" w:cs="Arial"/>
          <w:b/>
          <w:bCs/>
          <w:sz w:val="24"/>
          <w:szCs w:val="24"/>
        </w:rPr>
      </w:pPr>
      <w:r>
        <w:rPr>
          <w:rFonts w:ascii="Arial" w:hAnsi="Arial" w:cs="Arial"/>
          <w:b/>
          <w:bCs/>
          <w:sz w:val="24"/>
          <w:szCs w:val="24"/>
        </w:rPr>
        <w:t>5</w:t>
      </w:r>
      <w:r w:rsidR="00642943" w:rsidRPr="2D03986B">
        <w:rPr>
          <w:rFonts w:ascii="Arial" w:hAnsi="Arial" w:cs="Arial"/>
          <w:b/>
          <w:bCs/>
          <w:sz w:val="24"/>
          <w:szCs w:val="24"/>
        </w:rPr>
        <w:t>.2</w:t>
      </w:r>
      <w:r w:rsidR="00BB71A0">
        <w:tab/>
      </w:r>
      <w:r w:rsidR="00642943" w:rsidRPr="2D03986B">
        <w:rPr>
          <w:rFonts w:ascii="Arial" w:hAnsi="Arial" w:cs="Arial"/>
          <w:b/>
          <w:bCs/>
          <w:sz w:val="24"/>
          <w:szCs w:val="24"/>
        </w:rPr>
        <w:t>Pay Award 202</w:t>
      </w:r>
      <w:r w:rsidR="001C70BD" w:rsidRPr="2D03986B">
        <w:rPr>
          <w:rFonts w:ascii="Arial" w:hAnsi="Arial" w:cs="Arial"/>
          <w:b/>
          <w:bCs/>
          <w:sz w:val="24"/>
          <w:szCs w:val="24"/>
        </w:rPr>
        <w:t>4</w:t>
      </w:r>
      <w:r w:rsidR="00642943" w:rsidRPr="2D03986B">
        <w:rPr>
          <w:rFonts w:ascii="Arial" w:hAnsi="Arial" w:cs="Arial"/>
          <w:b/>
          <w:bCs/>
          <w:sz w:val="24"/>
          <w:szCs w:val="24"/>
        </w:rPr>
        <w:t>/2</w:t>
      </w:r>
      <w:r w:rsidR="003F4EEA" w:rsidRPr="2D03986B">
        <w:rPr>
          <w:rFonts w:ascii="Arial" w:hAnsi="Arial" w:cs="Arial"/>
          <w:b/>
          <w:bCs/>
          <w:sz w:val="24"/>
          <w:szCs w:val="24"/>
        </w:rPr>
        <w:t>5</w:t>
      </w:r>
    </w:p>
    <w:p w14:paraId="1F97B320" w14:textId="7ABE68E9" w:rsidR="00642943" w:rsidRDefault="0074384F" w:rsidP="00642943">
      <w:pPr>
        <w:spacing w:after="0" w:line="240" w:lineRule="auto"/>
        <w:ind w:left="720" w:right="542"/>
        <w:rPr>
          <w:rFonts w:ascii="Arial" w:hAnsi="Arial" w:cs="Arial"/>
          <w:sz w:val="24"/>
          <w:szCs w:val="24"/>
        </w:rPr>
      </w:pPr>
      <w:r w:rsidRPr="53C651EA">
        <w:rPr>
          <w:rFonts w:ascii="Arial" w:hAnsi="Arial" w:cs="Arial"/>
          <w:sz w:val="24"/>
          <w:szCs w:val="24"/>
        </w:rPr>
        <w:lastRenderedPageBreak/>
        <w:t>The C</w:t>
      </w:r>
      <w:r w:rsidR="73537701" w:rsidRPr="53C651EA">
        <w:rPr>
          <w:rFonts w:ascii="Arial" w:hAnsi="Arial" w:cs="Arial"/>
          <w:sz w:val="24"/>
          <w:szCs w:val="24"/>
        </w:rPr>
        <w:t>E</w:t>
      </w:r>
      <w:r w:rsidRPr="53C651EA">
        <w:rPr>
          <w:rFonts w:ascii="Arial" w:hAnsi="Arial" w:cs="Arial"/>
          <w:sz w:val="24"/>
          <w:szCs w:val="24"/>
        </w:rPr>
        <w:t xml:space="preserve"> explained that </w:t>
      </w:r>
      <w:r w:rsidR="00D04489" w:rsidRPr="53C651EA">
        <w:rPr>
          <w:rFonts w:ascii="Arial" w:hAnsi="Arial" w:cs="Arial"/>
          <w:sz w:val="24"/>
          <w:szCs w:val="24"/>
        </w:rPr>
        <w:t xml:space="preserve">Unison </w:t>
      </w:r>
      <w:r w:rsidR="00350376" w:rsidRPr="53C651EA">
        <w:rPr>
          <w:rFonts w:ascii="Arial" w:hAnsi="Arial" w:cs="Arial"/>
          <w:sz w:val="24"/>
          <w:szCs w:val="24"/>
        </w:rPr>
        <w:t>ha</w:t>
      </w:r>
      <w:r w:rsidR="61E6273E" w:rsidRPr="53C651EA">
        <w:rPr>
          <w:rFonts w:ascii="Arial" w:hAnsi="Arial" w:cs="Arial"/>
          <w:sz w:val="24"/>
          <w:szCs w:val="24"/>
        </w:rPr>
        <w:t>d</w:t>
      </w:r>
      <w:r w:rsidR="003F4EEA" w:rsidRPr="53C651EA">
        <w:rPr>
          <w:rFonts w:ascii="Arial" w:hAnsi="Arial" w:cs="Arial"/>
          <w:sz w:val="24"/>
          <w:szCs w:val="24"/>
        </w:rPr>
        <w:t xml:space="preserve"> submitted a pay </w:t>
      </w:r>
      <w:r w:rsidRPr="53C651EA">
        <w:rPr>
          <w:rFonts w:ascii="Arial" w:hAnsi="Arial" w:cs="Arial"/>
          <w:sz w:val="24"/>
          <w:szCs w:val="24"/>
        </w:rPr>
        <w:t>a</w:t>
      </w:r>
      <w:r w:rsidR="003F4EEA" w:rsidRPr="53C651EA">
        <w:rPr>
          <w:rFonts w:ascii="Arial" w:hAnsi="Arial" w:cs="Arial"/>
          <w:sz w:val="24"/>
          <w:szCs w:val="24"/>
        </w:rPr>
        <w:t>ward</w:t>
      </w:r>
      <w:r w:rsidR="000900A8" w:rsidRPr="53C651EA">
        <w:rPr>
          <w:rFonts w:ascii="Arial" w:hAnsi="Arial" w:cs="Arial"/>
          <w:sz w:val="24"/>
          <w:szCs w:val="24"/>
        </w:rPr>
        <w:t xml:space="preserve"> </w:t>
      </w:r>
      <w:r w:rsidR="00D04489" w:rsidRPr="53C651EA">
        <w:rPr>
          <w:rFonts w:ascii="Arial" w:hAnsi="Arial" w:cs="Arial"/>
          <w:sz w:val="24"/>
          <w:szCs w:val="24"/>
        </w:rPr>
        <w:t xml:space="preserve">request </w:t>
      </w:r>
      <w:r w:rsidR="00C667C6" w:rsidRPr="53C651EA">
        <w:rPr>
          <w:rFonts w:ascii="Arial" w:hAnsi="Arial" w:cs="Arial"/>
          <w:sz w:val="24"/>
          <w:szCs w:val="24"/>
        </w:rPr>
        <w:t>that</w:t>
      </w:r>
      <w:r w:rsidR="002E6084" w:rsidRPr="53C651EA">
        <w:rPr>
          <w:rFonts w:ascii="Arial" w:hAnsi="Arial" w:cs="Arial"/>
          <w:sz w:val="24"/>
          <w:szCs w:val="24"/>
        </w:rPr>
        <w:t xml:space="preserve"> has </w:t>
      </w:r>
      <w:r w:rsidR="54F38A45" w:rsidRPr="53C651EA">
        <w:rPr>
          <w:rFonts w:ascii="Arial" w:hAnsi="Arial" w:cs="Arial"/>
          <w:sz w:val="24"/>
          <w:szCs w:val="24"/>
        </w:rPr>
        <w:t xml:space="preserve">now </w:t>
      </w:r>
      <w:r w:rsidR="002E6084" w:rsidRPr="53C651EA">
        <w:rPr>
          <w:rFonts w:ascii="Arial" w:hAnsi="Arial" w:cs="Arial"/>
          <w:sz w:val="24"/>
          <w:szCs w:val="24"/>
        </w:rPr>
        <w:t>been agreed</w:t>
      </w:r>
      <w:r w:rsidR="00965E4C" w:rsidRPr="53C651EA">
        <w:rPr>
          <w:rFonts w:ascii="Arial" w:hAnsi="Arial" w:cs="Arial"/>
          <w:sz w:val="24"/>
          <w:szCs w:val="24"/>
        </w:rPr>
        <w:t xml:space="preserve">. </w:t>
      </w:r>
      <w:r w:rsidR="00115F7F" w:rsidRPr="53C651EA">
        <w:rPr>
          <w:rFonts w:ascii="Arial" w:hAnsi="Arial" w:cs="Arial"/>
          <w:sz w:val="24"/>
          <w:szCs w:val="24"/>
        </w:rPr>
        <w:t xml:space="preserve">As part of the </w:t>
      </w:r>
      <w:r w:rsidR="0026753C" w:rsidRPr="53C651EA">
        <w:rPr>
          <w:rFonts w:ascii="Arial" w:hAnsi="Arial" w:cs="Arial"/>
          <w:sz w:val="24"/>
          <w:szCs w:val="24"/>
        </w:rPr>
        <w:t>negotiation,</w:t>
      </w:r>
      <w:r w:rsidR="00115F7F" w:rsidRPr="53C651EA">
        <w:rPr>
          <w:rFonts w:ascii="Arial" w:hAnsi="Arial" w:cs="Arial"/>
          <w:sz w:val="24"/>
          <w:szCs w:val="24"/>
        </w:rPr>
        <w:t xml:space="preserve"> it was agreed to meet again in October to revie</w:t>
      </w:r>
      <w:r w:rsidR="1C70442D" w:rsidRPr="53C651EA">
        <w:rPr>
          <w:rFonts w:ascii="Arial" w:hAnsi="Arial" w:cs="Arial"/>
          <w:sz w:val="24"/>
          <w:szCs w:val="24"/>
        </w:rPr>
        <w:t>w</w:t>
      </w:r>
      <w:r w:rsidR="00115F7F" w:rsidRPr="53C651EA">
        <w:rPr>
          <w:rFonts w:ascii="Arial" w:hAnsi="Arial" w:cs="Arial"/>
          <w:sz w:val="24"/>
          <w:szCs w:val="24"/>
        </w:rPr>
        <w:t xml:space="preserve"> the company’s financial position. </w:t>
      </w:r>
    </w:p>
    <w:p w14:paraId="3EF46E88" w14:textId="77777777" w:rsidR="00BB71A0" w:rsidRDefault="00BB71A0" w:rsidP="00642943">
      <w:pPr>
        <w:spacing w:after="0" w:line="240" w:lineRule="auto"/>
        <w:ind w:left="720" w:right="542"/>
        <w:rPr>
          <w:rFonts w:ascii="Arial" w:hAnsi="Arial" w:cs="Arial"/>
          <w:sz w:val="24"/>
          <w:szCs w:val="24"/>
        </w:rPr>
      </w:pPr>
    </w:p>
    <w:p w14:paraId="1CEB06D1" w14:textId="617ACF87" w:rsidR="00BB71A0" w:rsidRPr="00331AAC" w:rsidRDefault="009042EA" w:rsidP="00BB71A0">
      <w:pPr>
        <w:spacing w:after="0" w:line="240" w:lineRule="auto"/>
        <w:ind w:right="542"/>
        <w:rPr>
          <w:rFonts w:ascii="Arial" w:hAnsi="Arial" w:cs="Arial"/>
          <w:b/>
          <w:bCs/>
          <w:sz w:val="24"/>
          <w:szCs w:val="24"/>
        </w:rPr>
      </w:pPr>
      <w:r>
        <w:rPr>
          <w:rFonts w:ascii="Arial" w:hAnsi="Arial" w:cs="Arial"/>
          <w:b/>
          <w:bCs/>
          <w:sz w:val="24"/>
          <w:szCs w:val="24"/>
        </w:rPr>
        <w:t>5</w:t>
      </w:r>
      <w:r w:rsidR="00BB71A0" w:rsidRPr="00331AAC">
        <w:rPr>
          <w:rFonts w:ascii="Arial" w:hAnsi="Arial" w:cs="Arial"/>
          <w:b/>
          <w:bCs/>
          <w:sz w:val="24"/>
          <w:szCs w:val="24"/>
        </w:rPr>
        <w:t>.</w:t>
      </w:r>
      <w:r w:rsidR="00BB71A0">
        <w:rPr>
          <w:rFonts w:ascii="Arial" w:hAnsi="Arial" w:cs="Arial"/>
          <w:b/>
          <w:bCs/>
          <w:sz w:val="24"/>
          <w:szCs w:val="24"/>
        </w:rPr>
        <w:t>3</w:t>
      </w:r>
      <w:r w:rsidR="00BB71A0" w:rsidRPr="00331AAC">
        <w:rPr>
          <w:rFonts w:ascii="Arial" w:hAnsi="Arial" w:cs="Arial"/>
          <w:b/>
          <w:bCs/>
          <w:sz w:val="24"/>
          <w:szCs w:val="24"/>
        </w:rPr>
        <w:tab/>
      </w:r>
      <w:r w:rsidR="00BB71A0">
        <w:rPr>
          <w:rFonts w:ascii="Arial" w:hAnsi="Arial" w:cs="Arial"/>
          <w:b/>
          <w:bCs/>
          <w:sz w:val="24"/>
          <w:szCs w:val="24"/>
        </w:rPr>
        <w:t>Stakeholder Engagement</w:t>
      </w:r>
    </w:p>
    <w:p w14:paraId="16B077D3" w14:textId="77777777" w:rsidR="009042EA" w:rsidRDefault="00EC593F" w:rsidP="2D03986B">
      <w:pPr>
        <w:pStyle w:val="ListParagraph"/>
        <w:spacing w:after="0" w:line="240" w:lineRule="auto"/>
        <w:rPr>
          <w:rFonts w:ascii="Arial" w:hAnsi="Arial" w:cs="Arial"/>
          <w:sz w:val="24"/>
          <w:szCs w:val="24"/>
        </w:rPr>
      </w:pPr>
      <w:r w:rsidRPr="2D03986B">
        <w:rPr>
          <w:rFonts w:ascii="Arial" w:hAnsi="Arial" w:cs="Arial"/>
          <w:sz w:val="24"/>
          <w:szCs w:val="24"/>
        </w:rPr>
        <w:t>The CE</w:t>
      </w:r>
      <w:r w:rsidR="4CEE31A2" w:rsidRPr="2D03986B">
        <w:rPr>
          <w:rFonts w:ascii="Arial" w:hAnsi="Arial" w:cs="Arial"/>
          <w:sz w:val="24"/>
          <w:szCs w:val="24"/>
        </w:rPr>
        <w:t xml:space="preserve"> updated on various additional stakeholder </w:t>
      </w:r>
      <w:r w:rsidR="00FF5DC8" w:rsidRPr="2D03986B">
        <w:rPr>
          <w:rFonts w:ascii="Arial" w:hAnsi="Arial" w:cs="Arial"/>
          <w:sz w:val="24"/>
          <w:szCs w:val="24"/>
        </w:rPr>
        <w:t>engagements, attended</w:t>
      </w:r>
      <w:r w:rsidR="005F4D20" w:rsidRPr="2D03986B">
        <w:rPr>
          <w:rFonts w:ascii="Arial" w:hAnsi="Arial" w:cs="Arial"/>
          <w:sz w:val="24"/>
          <w:szCs w:val="24"/>
        </w:rPr>
        <w:t xml:space="preserve"> a meeting</w:t>
      </w:r>
      <w:r w:rsidR="00700275" w:rsidRPr="2D03986B">
        <w:rPr>
          <w:rFonts w:ascii="Arial" w:hAnsi="Arial" w:cs="Arial"/>
          <w:sz w:val="24"/>
          <w:szCs w:val="24"/>
        </w:rPr>
        <w:t xml:space="preserve"> with Bute Energy</w:t>
      </w:r>
      <w:r w:rsidR="005F4D20" w:rsidRPr="2D03986B">
        <w:rPr>
          <w:rFonts w:ascii="Arial" w:hAnsi="Arial" w:cs="Arial"/>
          <w:sz w:val="24"/>
          <w:szCs w:val="24"/>
        </w:rPr>
        <w:t xml:space="preserve"> in </w:t>
      </w:r>
      <w:r w:rsidR="3C515CA5" w:rsidRPr="2D03986B">
        <w:rPr>
          <w:rFonts w:ascii="Arial" w:hAnsi="Arial" w:cs="Arial"/>
          <w:sz w:val="24"/>
          <w:szCs w:val="24"/>
        </w:rPr>
        <w:t xml:space="preserve">the </w:t>
      </w:r>
      <w:r w:rsidR="005F4D20" w:rsidRPr="2D03986B">
        <w:rPr>
          <w:rFonts w:ascii="Arial" w:hAnsi="Arial" w:cs="Arial"/>
          <w:sz w:val="24"/>
          <w:szCs w:val="24"/>
        </w:rPr>
        <w:t xml:space="preserve">Senedd </w:t>
      </w:r>
      <w:r w:rsidR="003417F9" w:rsidRPr="2D03986B">
        <w:rPr>
          <w:rFonts w:ascii="Arial" w:hAnsi="Arial" w:cs="Arial"/>
          <w:sz w:val="24"/>
          <w:szCs w:val="24"/>
        </w:rPr>
        <w:t xml:space="preserve">who </w:t>
      </w:r>
      <w:r w:rsidR="251012A0" w:rsidRPr="2D03986B">
        <w:rPr>
          <w:rFonts w:ascii="Arial" w:hAnsi="Arial" w:cs="Arial"/>
          <w:sz w:val="24"/>
          <w:szCs w:val="24"/>
        </w:rPr>
        <w:t>launched</w:t>
      </w:r>
      <w:r w:rsidR="003417F9" w:rsidRPr="2D03986B">
        <w:rPr>
          <w:rFonts w:ascii="Arial" w:hAnsi="Arial" w:cs="Arial"/>
          <w:sz w:val="24"/>
          <w:szCs w:val="24"/>
        </w:rPr>
        <w:t xml:space="preserve"> their green skills strategy</w:t>
      </w:r>
      <w:r w:rsidR="008A2329" w:rsidRPr="2D03986B">
        <w:rPr>
          <w:rFonts w:ascii="Arial" w:hAnsi="Arial" w:cs="Arial"/>
          <w:sz w:val="24"/>
          <w:szCs w:val="24"/>
        </w:rPr>
        <w:t>.</w:t>
      </w:r>
    </w:p>
    <w:p w14:paraId="74A65C67" w14:textId="77777777" w:rsidR="009042EA" w:rsidRDefault="009042EA" w:rsidP="009042EA">
      <w:pPr>
        <w:pStyle w:val="ListParagraph"/>
        <w:spacing w:after="0" w:line="240" w:lineRule="auto"/>
        <w:rPr>
          <w:rFonts w:ascii="Arial" w:hAnsi="Arial" w:cs="Arial"/>
          <w:sz w:val="24"/>
          <w:szCs w:val="24"/>
        </w:rPr>
      </w:pPr>
    </w:p>
    <w:p w14:paraId="0AF18590" w14:textId="4AE2AA26" w:rsidR="009042EA" w:rsidRDefault="009042EA" w:rsidP="009042EA">
      <w:pPr>
        <w:pStyle w:val="ListParagraph"/>
        <w:spacing w:after="0" w:line="240" w:lineRule="auto"/>
        <w:rPr>
          <w:rFonts w:ascii="Arial" w:hAnsi="Arial" w:cs="Arial"/>
          <w:sz w:val="24"/>
          <w:szCs w:val="24"/>
        </w:rPr>
      </w:pPr>
      <w:r w:rsidRPr="2D03986B">
        <w:rPr>
          <w:rFonts w:ascii="Arial" w:hAnsi="Arial" w:cs="Arial"/>
          <w:sz w:val="24"/>
          <w:szCs w:val="24"/>
        </w:rPr>
        <w:t xml:space="preserve">NL and NB have attended follow up meetings with </w:t>
      </w:r>
      <w:proofErr w:type="spellStart"/>
      <w:r w:rsidRPr="2D03986B">
        <w:rPr>
          <w:rFonts w:ascii="Arial" w:hAnsi="Arial" w:cs="Arial"/>
          <w:sz w:val="24"/>
          <w:szCs w:val="24"/>
        </w:rPr>
        <w:t>Medr</w:t>
      </w:r>
      <w:proofErr w:type="spellEnd"/>
      <w:r>
        <w:rPr>
          <w:rFonts w:ascii="Arial" w:hAnsi="Arial" w:cs="Arial"/>
          <w:sz w:val="24"/>
          <w:szCs w:val="24"/>
        </w:rPr>
        <w:t xml:space="preserve">.  Members were advised that </w:t>
      </w:r>
      <w:proofErr w:type="spellStart"/>
      <w:r>
        <w:rPr>
          <w:rFonts w:ascii="Arial" w:hAnsi="Arial" w:cs="Arial"/>
          <w:sz w:val="24"/>
          <w:szCs w:val="24"/>
        </w:rPr>
        <w:t>Medr</w:t>
      </w:r>
      <w:proofErr w:type="spellEnd"/>
      <w:r>
        <w:rPr>
          <w:rFonts w:ascii="Arial" w:hAnsi="Arial" w:cs="Arial"/>
          <w:sz w:val="24"/>
          <w:szCs w:val="24"/>
        </w:rPr>
        <w:t xml:space="preserve"> see </w:t>
      </w:r>
      <w:r w:rsidRPr="2D03986B">
        <w:rPr>
          <w:rFonts w:ascii="Arial" w:hAnsi="Arial" w:cs="Arial"/>
          <w:sz w:val="24"/>
          <w:szCs w:val="24"/>
        </w:rPr>
        <w:t xml:space="preserve">CW as key stakeholders. </w:t>
      </w:r>
      <w:proofErr w:type="spellStart"/>
      <w:r w:rsidRPr="2D03986B">
        <w:rPr>
          <w:rFonts w:ascii="Arial" w:hAnsi="Arial" w:cs="Arial"/>
          <w:sz w:val="24"/>
          <w:szCs w:val="24"/>
        </w:rPr>
        <w:t>Medr</w:t>
      </w:r>
      <w:proofErr w:type="spellEnd"/>
      <w:r w:rsidRPr="2D03986B">
        <w:rPr>
          <w:rFonts w:ascii="Arial" w:hAnsi="Arial" w:cs="Arial"/>
          <w:sz w:val="24"/>
          <w:szCs w:val="24"/>
        </w:rPr>
        <w:t xml:space="preserve"> are working on their strategic plan with a draft coming out around Oct for consultation.</w:t>
      </w:r>
    </w:p>
    <w:p w14:paraId="01AF1A6F" w14:textId="4ED13FA3" w:rsidR="003F5D74" w:rsidRDefault="007429EE" w:rsidP="2D03986B">
      <w:pPr>
        <w:pStyle w:val="ListParagraph"/>
        <w:spacing w:after="0" w:line="240" w:lineRule="auto"/>
        <w:rPr>
          <w:rFonts w:ascii="Arial" w:hAnsi="Arial" w:cs="Arial"/>
          <w:b/>
          <w:bCs/>
          <w:sz w:val="24"/>
          <w:szCs w:val="24"/>
        </w:rPr>
      </w:pPr>
      <w:r w:rsidRPr="2D03986B">
        <w:rPr>
          <w:rFonts w:ascii="Arial" w:hAnsi="Arial" w:cs="Arial"/>
          <w:sz w:val="24"/>
          <w:szCs w:val="24"/>
        </w:rPr>
        <w:t xml:space="preserve"> </w:t>
      </w:r>
    </w:p>
    <w:p w14:paraId="00E8D6F8" w14:textId="0880CBB4" w:rsidR="003F5D74" w:rsidRDefault="009042EA" w:rsidP="2D03986B">
      <w:pPr>
        <w:spacing w:after="0" w:line="240" w:lineRule="auto"/>
        <w:rPr>
          <w:rFonts w:ascii="Arial" w:hAnsi="Arial" w:cs="Arial"/>
          <w:b/>
          <w:bCs/>
          <w:sz w:val="24"/>
          <w:szCs w:val="24"/>
        </w:rPr>
      </w:pPr>
      <w:r>
        <w:rPr>
          <w:rFonts w:ascii="Arial" w:hAnsi="Arial" w:cs="Arial"/>
          <w:b/>
          <w:bCs/>
          <w:sz w:val="24"/>
          <w:szCs w:val="24"/>
        </w:rPr>
        <w:t>5</w:t>
      </w:r>
      <w:r w:rsidR="003F5D74" w:rsidRPr="2D03986B">
        <w:rPr>
          <w:rFonts w:ascii="Arial" w:hAnsi="Arial" w:cs="Arial"/>
          <w:b/>
          <w:bCs/>
          <w:sz w:val="24"/>
          <w:szCs w:val="24"/>
        </w:rPr>
        <w:t>.4</w:t>
      </w:r>
      <w:r w:rsidR="003F5D74">
        <w:tab/>
      </w:r>
      <w:r w:rsidR="005D1B41" w:rsidRPr="2D03986B">
        <w:rPr>
          <w:rFonts w:ascii="Arial" w:hAnsi="Arial" w:cs="Arial"/>
          <w:b/>
          <w:bCs/>
          <w:sz w:val="24"/>
          <w:szCs w:val="24"/>
        </w:rPr>
        <w:t>Leadership and Management development</w:t>
      </w:r>
    </w:p>
    <w:p w14:paraId="3FA6D6E6" w14:textId="18CC0389" w:rsidR="005D1B41" w:rsidRDefault="00E23AFA" w:rsidP="00CA6467">
      <w:pPr>
        <w:spacing w:after="0" w:line="240" w:lineRule="auto"/>
        <w:ind w:left="720" w:right="542"/>
        <w:rPr>
          <w:rFonts w:ascii="Arial" w:hAnsi="Arial" w:cs="Arial"/>
          <w:sz w:val="24"/>
          <w:szCs w:val="24"/>
        </w:rPr>
      </w:pPr>
      <w:r w:rsidRPr="2D03986B">
        <w:rPr>
          <w:rFonts w:ascii="Arial" w:hAnsi="Arial" w:cs="Arial"/>
          <w:sz w:val="24"/>
          <w:szCs w:val="24"/>
        </w:rPr>
        <w:t xml:space="preserve">The CE </w:t>
      </w:r>
      <w:r w:rsidR="70D011BE" w:rsidRPr="2D03986B">
        <w:rPr>
          <w:rFonts w:ascii="Arial" w:hAnsi="Arial" w:cs="Arial"/>
          <w:sz w:val="24"/>
          <w:szCs w:val="24"/>
        </w:rPr>
        <w:t xml:space="preserve">talked through the </w:t>
      </w:r>
      <w:r w:rsidR="009A3C68">
        <w:rPr>
          <w:rFonts w:ascii="Arial" w:hAnsi="Arial" w:cs="Arial"/>
          <w:sz w:val="24"/>
          <w:szCs w:val="24"/>
        </w:rPr>
        <w:t>planned development for</w:t>
      </w:r>
      <w:r w:rsidR="70D011BE" w:rsidRPr="2D03986B">
        <w:rPr>
          <w:rFonts w:ascii="Arial" w:hAnsi="Arial" w:cs="Arial"/>
          <w:sz w:val="24"/>
          <w:szCs w:val="24"/>
        </w:rPr>
        <w:t xml:space="preserve"> Band 7 and </w:t>
      </w:r>
      <w:r w:rsidR="009A3C68">
        <w:rPr>
          <w:rFonts w:ascii="Arial" w:hAnsi="Arial" w:cs="Arial"/>
          <w:sz w:val="24"/>
          <w:szCs w:val="24"/>
        </w:rPr>
        <w:t xml:space="preserve">Band </w:t>
      </w:r>
      <w:r w:rsidR="70D011BE" w:rsidRPr="2D03986B">
        <w:rPr>
          <w:rFonts w:ascii="Arial" w:hAnsi="Arial" w:cs="Arial"/>
          <w:sz w:val="24"/>
          <w:szCs w:val="24"/>
        </w:rPr>
        <w:t>6 managers</w:t>
      </w:r>
      <w:r w:rsidR="00B9695A" w:rsidRPr="2D03986B">
        <w:rPr>
          <w:rFonts w:ascii="Arial" w:hAnsi="Arial" w:cs="Arial"/>
          <w:sz w:val="24"/>
          <w:szCs w:val="24"/>
        </w:rPr>
        <w:t>.</w:t>
      </w:r>
    </w:p>
    <w:p w14:paraId="678B8377" w14:textId="77777777" w:rsidR="009B1691" w:rsidRDefault="009B1691" w:rsidP="00CA6467">
      <w:pPr>
        <w:spacing w:after="0" w:line="240" w:lineRule="auto"/>
        <w:ind w:left="720" w:right="542"/>
        <w:rPr>
          <w:rFonts w:ascii="Arial" w:hAnsi="Arial" w:cs="Arial"/>
          <w:sz w:val="24"/>
          <w:szCs w:val="24"/>
        </w:rPr>
      </w:pPr>
    </w:p>
    <w:p w14:paraId="3006AEAF" w14:textId="63D264FB" w:rsidR="009B1691" w:rsidRDefault="009B1691" w:rsidP="009B1691">
      <w:pPr>
        <w:spacing w:after="0" w:line="240" w:lineRule="auto"/>
        <w:ind w:left="720" w:right="542"/>
        <w:rPr>
          <w:rFonts w:ascii="Arial" w:hAnsi="Arial" w:cs="Arial"/>
          <w:sz w:val="24"/>
          <w:szCs w:val="24"/>
        </w:rPr>
      </w:pPr>
      <w:r w:rsidRPr="2D03986B">
        <w:rPr>
          <w:rFonts w:ascii="Arial" w:hAnsi="Arial" w:cs="Arial"/>
          <w:sz w:val="24"/>
          <w:szCs w:val="24"/>
        </w:rPr>
        <w:t>The CE</w:t>
      </w:r>
      <w:r>
        <w:rPr>
          <w:rFonts w:ascii="Arial" w:hAnsi="Arial" w:cs="Arial"/>
          <w:sz w:val="24"/>
          <w:szCs w:val="24"/>
        </w:rPr>
        <w:t xml:space="preserve"> also</w:t>
      </w:r>
      <w:r w:rsidRPr="2D03986B">
        <w:rPr>
          <w:rFonts w:ascii="Arial" w:hAnsi="Arial" w:cs="Arial"/>
          <w:sz w:val="24"/>
          <w:szCs w:val="24"/>
        </w:rPr>
        <w:t xml:space="preserve"> </w:t>
      </w:r>
      <w:proofErr w:type="gramStart"/>
      <w:r w:rsidRPr="2D03986B">
        <w:rPr>
          <w:rFonts w:ascii="Arial" w:hAnsi="Arial" w:cs="Arial"/>
          <w:sz w:val="24"/>
          <w:szCs w:val="24"/>
        </w:rPr>
        <w:t xml:space="preserve">highlighted </w:t>
      </w:r>
      <w:r>
        <w:rPr>
          <w:rFonts w:ascii="Arial" w:hAnsi="Arial" w:cs="Arial"/>
          <w:sz w:val="24"/>
          <w:szCs w:val="24"/>
        </w:rPr>
        <w:t xml:space="preserve"> that</w:t>
      </w:r>
      <w:proofErr w:type="gramEnd"/>
      <w:r>
        <w:rPr>
          <w:rFonts w:ascii="Arial" w:hAnsi="Arial" w:cs="Arial"/>
          <w:sz w:val="24"/>
          <w:szCs w:val="24"/>
        </w:rPr>
        <w:t xml:space="preserve"> a careers advisor had won</w:t>
      </w:r>
      <w:r w:rsidRPr="2D03986B">
        <w:rPr>
          <w:rFonts w:ascii="Arial" w:hAnsi="Arial" w:cs="Arial"/>
          <w:sz w:val="24"/>
          <w:szCs w:val="24"/>
        </w:rPr>
        <w:t xml:space="preserve"> the  best Careers Adviser Award at </w:t>
      </w:r>
      <w:r>
        <w:rPr>
          <w:rFonts w:ascii="Arial" w:hAnsi="Arial" w:cs="Arial"/>
          <w:sz w:val="24"/>
          <w:szCs w:val="24"/>
        </w:rPr>
        <w:t>a</w:t>
      </w:r>
      <w:r w:rsidRPr="2D03986B">
        <w:rPr>
          <w:rFonts w:ascii="Arial" w:hAnsi="Arial" w:cs="Arial"/>
          <w:sz w:val="24"/>
          <w:szCs w:val="24"/>
        </w:rPr>
        <w:t xml:space="preserve"> recent CDI (UK) award ceremony.</w:t>
      </w:r>
    </w:p>
    <w:p w14:paraId="110A7D31" w14:textId="77777777" w:rsidR="009B1691" w:rsidRDefault="009B1691" w:rsidP="00CA6467">
      <w:pPr>
        <w:spacing w:after="0" w:line="240" w:lineRule="auto"/>
        <w:ind w:left="720" w:right="542"/>
        <w:rPr>
          <w:rFonts w:ascii="Arial" w:hAnsi="Arial" w:cs="Arial"/>
          <w:sz w:val="24"/>
          <w:szCs w:val="24"/>
        </w:rPr>
      </w:pPr>
    </w:p>
    <w:p w14:paraId="63FD7C03" w14:textId="79F56BBB" w:rsidR="00B9695A" w:rsidRPr="004852B7" w:rsidRDefault="009B1691" w:rsidP="00B9695A">
      <w:pPr>
        <w:spacing w:after="0" w:line="240" w:lineRule="auto"/>
        <w:ind w:right="542"/>
        <w:rPr>
          <w:rFonts w:ascii="Arial" w:hAnsi="Arial" w:cs="Arial"/>
          <w:b/>
          <w:bCs/>
          <w:sz w:val="24"/>
          <w:szCs w:val="24"/>
        </w:rPr>
      </w:pPr>
      <w:r>
        <w:rPr>
          <w:rFonts w:ascii="Arial" w:hAnsi="Arial" w:cs="Arial"/>
          <w:b/>
          <w:bCs/>
          <w:sz w:val="24"/>
          <w:szCs w:val="24"/>
        </w:rPr>
        <w:t>5</w:t>
      </w:r>
      <w:r w:rsidR="00B9695A">
        <w:rPr>
          <w:rFonts w:ascii="Arial" w:hAnsi="Arial" w:cs="Arial"/>
          <w:b/>
          <w:bCs/>
          <w:sz w:val="24"/>
          <w:szCs w:val="24"/>
        </w:rPr>
        <w:t>.5</w:t>
      </w:r>
      <w:r w:rsidR="00B9695A" w:rsidRPr="004852B7">
        <w:rPr>
          <w:rFonts w:ascii="Arial" w:hAnsi="Arial" w:cs="Arial"/>
          <w:b/>
          <w:bCs/>
          <w:sz w:val="24"/>
          <w:szCs w:val="24"/>
        </w:rPr>
        <w:tab/>
      </w:r>
      <w:r w:rsidR="00B9695A">
        <w:rPr>
          <w:rFonts w:ascii="Arial" w:hAnsi="Arial" w:cs="Arial"/>
          <w:b/>
          <w:bCs/>
          <w:sz w:val="24"/>
          <w:szCs w:val="24"/>
        </w:rPr>
        <w:t>Digital and Comm</w:t>
      </w:r>
      <w:r w:rsidR="006068BD">
        <w:rPr>
          <w:rFonts w:ascii="Arial" w:hAnsi="Arial" w:cs="Arial"/>
          <w:b/>
          <w:bCs/>
          <w:sz w:val="24"/>
          <w:szCs w:val="24"/>
        </w:rPr>
        <w:t>unications</w:t>
      </w:r>
    </w:p>
    <w:p w14:paraId="037B35BD" w14:textId="77777777" w:rsidR="003E4273" w:rsidRDefault="00B9695A" w:rsidP="2D03986B">
      <w:pPr>
        <w:spacing w:after="0" w:line="240" w:lineRule="auto"/>
        <w:ind w:left="720" w:right="542"/>
        <w:rPr>
          <w:rFonts w:ascii="Arial" w:hAnsi="Arial" w:cs="Arial"/>
          <w:sz w:val="24"/>
          <w:szCs w:val="24"/>
        </w:rPr>
      </w:pPr>
      <w:r w:rsidRPr="2D03986B">
        <w:rPr>
          <w:rFonts w:ascii="Arial" w:hAnsi="Arial" w:cs="Arial"/>
          <w:sz w:val="24"/>
          <w:szCs w:val="24"/>
        </w:rPr>
        <w:t>Members</w:t>
      </w:r>
      <w:r w:rsidR="004C638B">
        <w:rPr>
          <w:rFonts w:ascii="Arial" w:hAnsi="Arial" w:cs="Arial"/>
          <w:sz w:val="24"/>
          <w:szCs w:val="24"/>
        </w:rPr>
        <w:t xml:space="preserve"> noted the key website developments for the coming year</w:t>
      </w:r>
      <w:r w:rsidR="000C79B4">
        <w:rPr>
          <w:rFonts w:ascii="Arial" w:hAnsi="Arial" w:cs="Arial"/>
          <w:sz w:val="24"/>
          <w:szCs w:val="24"/>
        </w:rPr>
        <w:t xml:space="preserve">, and </w:t>
      </w:r>
      <w:r w:rsidR="003E4273">
        <w:rPr>
          <w:rFonts w:ascii="Arial" w:hAnsi="Arial" w:cs="Arial"/>
          <w:sz w:val="24"/>
          <w:szCs w:val="24"/>
        </w:rPr>
        <w:t>the work relating to the development of Careers Craft with Visit Wales.</w:t>
      </w:r>
    </w:p>
    <w:p w14:paraId="4CCEFA7B" w14:textId="77777777" w:rsidR="003E4273" w:rsidRDefault="003E4273" w:rsidP="2D03986B">
      <w:pPr>
        <w:spacing w:after="0" w:line="240" w:lineRule="auto"/>
        <w:ind w:left="720" w:right="542"/>
        <w:rPr>
          <w:rFonts w:ascii="Arial" w:hAnsi="Arial" w:cs="Arial"/>
          <w:sz w:val="24"/>
          <w:szCs w:val="24"/>
        </w:rPr>
      </w:pPr>
    </w:p>
    <w:p w14:paraId="370ADBC7" w14:textId="174F69E2" w:rsidR="009B1691" w:rsidRDefault="00E051DF" w:rsidP="2D03986B">
      <w:pPr>
        <w:spacing w:after="0" w:line="240" w:lineRule="auto"/>
        <w:ind w:left="720" w:right="542"/>
        <w:rPr>
          <w:rFonts w:ascii="Arial" w:hAnsi="Arial" w:cs="Arial"/>
          <w:sz w:val="24"/>
          <w:szCs w:val="24"/>
        </w:rPr>
      </w:pPr>
      <w:r>
        <w:rPr>
          <w:rFonts w:ascii="Arial" w:hAnsi="Arial" w:cs="Arial"/>
          <w:sz w:val="24"/>
          <w:szCs w:val="24"/>
        </w:rPr>
        <w:t>The company ha</w:t>
      </w:r>
      <w:r w:rsidR="009B1691">
        <w:rPr>
          <w:rFonts w:ascii="Arial" w:hAnsi="Arial" w:cs="Arial"/>
          <w:sz w:val="24"/>
          <w:szCs w:val="24"/>
        </w:rPr>
        <w:t>s also</w:t>
      </w:r>
      <w:r>
        <w:rPr>
          <w:rFonts w:ascii="Arial" w:hAnsi="Arial" w:cs="Arial"/>
          <w:sz w:val="24"/>
          <w:szCs w:val="24"/>
        </w:rPr>
        <w:t xml:space="preserve"> recently launched an on-line </w:t>
      </w:r>
      <w:r w:rsidR="00A40B60" w:rsidRPr="2D03986B">
        <w:rPr>
          <w:rFonts w:ascii="Arial" w:hAnsi="Arial" w:cs="Arial"/>
          <w:sz w:val="24"/>
          <w:szCs w:val="24"/>
        </w:rPr>
        <w:t xml:space="preserve">booking </w:t>
      </w:r>
      <w:r>
        <w:rPr>
          <w:rFonts w:ascii="Arial" w:hAnsi="Arial" w:cs="Arial"/>
          <w:sz w:val="24"/>
          <w:szCs w:val="24"/>
        </w:rPr>
        <w:t>facility through the website which was working well</w:t>
      </w:r>
      <w:r w:rsidR="0037044A" w:rsidRPr="2D03986B">
        <w:rPr>
          <w:rFonts w:ascii="Arial" w:hAnsi="Arial" w:cs="Arial"/>
          <w:sz w:val="24"/>
          <w:szCs w:val="24"/>
        </w:rPr>
        <w:t xml:space="preserve">. </w:t>
      </w:r>
    </w:p>
    <w:p w14:paraId="6BAEE2CB" w14:textId="77777777" w:rsidR="009B1691" w:rsidRDefault="009B1691" w:rsidP="2D03986B">
      <w:pPr>
        <w:spacing w:after="0" w:line="240" w:lineRule="auto"/>
        <w:ind w:left="720" w:right="542"/>
        <w:rPr>
          <w:rFonts w:ascii="Arial" w:hAnsi="Arial" w:cs="Arial"/>
          <w:sz w:val="24"/>
          <w:szCs w:val="24"/>
        </w:rPr>
      </w:pPr>
    </w:p>
    <w:p w14:paraId="63B3AC67" w14:textId="2D35121D" w:rsidR="002D2B57" w:rsidRDefault="009B1691" w:rsidP="002D2B57">
      <w:pPr>
        <w:spacing w:after="0" w:line="240" w:lineRule="auto"/>
        <w:ind w:right="542"/>
        <w:rPr>
          <w:rFonts w:ascii="Arial" w:hAnsi="Arial" w:cs="Arial"/>
          <w:b/>
          <w:bCs/>
          <w:sz w:val="24"/>
          <w:szCs w:val="24"/>
        </w:rPr>
      </w:pPr>
      <w:r>
        <w:rPr>
          <w:rFonts w:ascii="Arial" w:hAnsi="Arial" w:cs="Arial"/>
          <w:b/>
          <w:bCs/>
          <w:sz w:val="24"/>
          <w:szCs w:val="24"/>
        </w:rPr>
        <w:t>5</w:t>
      </w:r>
      <w:r w:rsidR="002D2B57" w:rsidRPr="00465B4E">
        <w:rPr>
          <w:rFonts w:ascii="Arial" w:hAnsi="Arial" w:cs="Arial"/>
          <w:b/>
          <w:bCs/>
          <w:sz w:val="24"/>
          <w:szCs w:val="24"/>
        </w:rPr>
        <w:t>.</w:t>
      </w:r>
      <w:r w:rsidR="002D2B57">
        <w:rPr>
          <w:rFonts w:ascii="Arial" w:hAnsi="Arial" w:cs="Arial"/>
          <w:b/>
          <w:bCs/>
          <w:sz w:val="24"/>
          <w:szCs w:val="24"/>
        </w:rPr>
        <w:t>6</w:t>
      </w:r>
      <w:r w:rsidR="002D2B57" w:rsidRPr="00465B4E">
        <w:rPr>
          <w:rFonts w:ascii="Arial" w:hAnsi="Arial" w:cs="Arial"/>
          <w:b/>
          <w:bCs/>
          <w:sz w:val="24"/>
          <w:szCs w:val="24"/>
        </w:rPr>
        <w:tab/>
      </w:r>
      <w:r w:rsidR="00F60ED9">
        <w:rPr>
          <w:rFonts w:ascii="Arial" w:hAnsi="Arial" w:cs="Arial"/>
          <w:b/>
          <w:bCs/>
          <w:sz w:val="24"/>
          <w:szCs w:val="24"/>
        </w:rPr>
        <w:t xml:space="preserve">Carbon </w:t>
      </w:r>
      <w:r w:rsidR="002D2B57">
        <w:rPr>
          <w:rFonts w:ascii="Arial" w:hAnsi="Arial" w:cs="Arial"/>
          <w:b/>
          <w:bCs/>
          <w:sz w:val="24"/>
          <w:szCs w:val="24"/>
        </w:rPr>
        <w:t>Net Zero Update</w:t>
      </w:r>
    </w:p>
    <w:p w14:paraId="24043FEC" w14:textId="69B0AD0A" w:rsidR="00B90012" w:rsidRDefault="00DE343F" w:rsidP="00414BD3">
      <w:pPr>
        <w:spacing w:after="0" w:line="240" w:lineRule="auto"/>
        <w:ind w:left="720" w:right="542"/>
        <w:rPr>
          <w:rFonts w:ascii="Arial" w:hAnsi="Arial" w:cs="Arial"/>
          <w:sz w:val="24"/>
          <w:szCs w:val="24"/>
        </w:rPr>
      </w:pPr>
      <w:r>
        <w:rPr>
          <w:rFonts w:ascii="Arial" w:hAnsi="Arial" w:cs="Arial"/>
          <w:sz w:val="24"/>
          <w:szCs w:val="24"/>
        </w:rPr>
        <w:t>An u</w:t>
      </w:r>
      <w:r w:rsidR="002D2B57">
        <w:rPr>
          <w:rFonts w:ascii="Arial" w:hAnsi="Arial" w:cs="Arial"/>
          <w:sz w:val="24"/>
          <w:szCs w:val="24"/>
        </w:rPr>
        <w:t>pdate</w:t>
      </w:r>
      <w:r>
        <w:rPr>
          <w:rFonts w:ascii="Arial" w:hAnsi="Arial" w:cs="Arial"/>
          <w:sz w:val="24"/>
          <w:szCs w:val="24"/>
        </w:rPr>
        <w:t xml:space="preserve"> was</w:t>
      </w:r>
      <w:r w:rsidR="002D2B57">
        <w:rPr>
          <w:rFonts w:ascii="Arial" w:hAnsi="Arial" w:cs="Arial"/>
          <w:sz w:val="24"/>
          <w:szCs w:val="24"/>
        </w:rPr>
        <w:t xml:space="preserve"> provided on the discussions surrounding </w:t>
      </w:r>
      <w:r>
        <w:rPr>
          <w:rFonts w:ascii="Arial" w:hAnsi="Arial" w:cs="Arial"/>
          <w:sz w:val="24"/>
          <w:szCs w:val="24"/>
        </w:rPr>
        <w:t>n</w:t>
      </w:r>
      <w:r w:rsidR="002D2B57">
        <w:rPr>
          <w:rFonts w:ascii="Arial" w:hAnsi="Arial" w:cs="Arial"/>
          <w:sz w:val="24"/>
          <w:szCs w:val="24"/>
        </w:rPr>
        <w:t xml:space="preserve">et </w:t>
      </w:r>
      <w:r>
        <w:rPr>
          <w:rFonts w:ascii="Arial" w:hAnsi="Arial" w:cs="Arial"/>
          <w:sz w:val="24"/>
          <w:szCs w:val="24"/>
        </w:rPr>
        <w:t>ze</w:t>
      </w:r>
      <w:r w:rsidR="002D2B57">
        <w:rPr>
          <w:rFonts w:ascii="Arial" w:hAnsi="Arial" w:cs="Arial"/>
          <w:sz w:val="24"/>
          <w:szCs w:val="24"/>
        </w:rPr>
        <w:t>ro in the Finance, Audit &amp; Risk Committee meeting</w:t>
      </w:r>
      <w:r w:rsidR="00EC26A4">
        <w:rPr>
          <w:rFonts w:ascii="Arial" w:hAnsi="Arial" w:cs="Arial"/>
          <w:sz w:val="24"/>
          <w:szCs w:val="24"/>
        </w:rPr>
        <w:t xml:space="preserve">. </w:t>
      </w:r>
      <w:r w:rsidR="00B90012">
        <w:rPr>
          <w:rFonts w:ascii="Arial" w:hAnsi="Arial" w:cs="Arial"/>
          <w:sz w:val="24"/>
          <w:szCs w:val="24"/>
        </w:rPr>
        <w:t>Members discussed</w:t>
      </w:r>
      <w:r w:rsidR="00723703">
        <w:rPr>
          <w:rFonts w:ascii="Arial" w:hAnsi="Arial" w:cs="Arial"/>
          <w:sz w:val="24"/>
          <w:szCs w:val="24"/>
        </w:rPr>
        <w:t xml:space="preserve"> </w:t>
      </w:r>
      <w:r w:rsidR="00EC45BD">
        <w:rPr>
          <w:rFonts w:ascii="Arial" w:hAnsi="Arial" w:cs="Arial"/>
          <w:sz w:val="24"/>
          <w:szCs w:val="24"/>
        </w:rPr>
        <w:t xml:space="preserve">the company’s ability to continue to work towards achieving a carbon neutral position against other </w:t>
      </w:r>
      <w:r w:rsidR="00FB7B1A">
        <w:rPr>
          <w:rFonts w:ascii="Arial" w:hAnsi="Arial" w:cs="Arial"/>
          <w:sz w:val="24"/>
          <w:szCs w:val="24"/>
        </w:rPr>
        <w:t xml:space="preserve">strategic </w:t>
      </w:r>
      <w:r w:rsidR="00EC45BD">
        <w:rPr>
          <w:rFonts w:ascii="Arial" w:hAnsi="Arial" w:cs="Arial"/>
          <w:sz w:val="24"/>
          <w:szCs w:val="24"/>
        </w:rPr>
        <w:t>prioritie</w:t>
      </w:r>
      <w:r w:rsidR="00367CA6">
        <w:rPr>
          <w:rFonts w:ascii="Arial" w:hAnsi="Arial" w:cs="Arial"/>
          <w:sz w:val="24"/>
          <w:szCs w:val="24"/>
        </w:rPr>
        <w:t>s and the effort required to do both</w:t>
      </w:r>
      <w:r w:rsidR="00264BA8">
        <w:rPr>
          <w:rFonts w:ascii="Arial" w:hAnsi="Arial" w:cs="Arial"/>
          <w:sz w:val="24"/>
          <w:szCs w:val="24"/>
        </w:rPr>
        <w:t>, against a challenging financial context.</w:t>
      </w:r>
    </w:p>
    <w:p w14:paraId="0457526A" w14:textId="77777777" w:rsidR="00FD5835" w:rsidRDefault="00FD5835" w:rsidP="00414BD3">
      <w:pPr>
        <w:spacing w:after="0" w:line="240" w:lineRule="auto"/>
        <w:ind w:left="720" w:right="542"/>
        <w:rPr>
          <w:rFonts w:ascii="Arial" w:hAnsi="Arial" w:cs="Arial"/>
          <w:sz w:val="24"/>
          <w:szCs w:val="24"/>
        </w:rPr>
      </w:pPr>
    </w:p>
    <w:p w14:paraId="42810490" w14:textId="5D77BCE9" w:rsidR="00FD5835" w:rsidRDefault="00FD5835" w:rsidP="00414BD3">
      <w:pPr>
        <w:spacing w:after="0" w:line="240" w:lineRule="auto"/>
        <w:ind w:left="720" w:right="542"/>
        <w:rPr>
          <w:rFonts w:ascii="Arial" w:hAnsi="Arial" w:cs="Arial"/>
          <w:sz w:val="24"/>
          <w:szCs w:val="24"/>
        </w:rPr>
      </w:pPr>
      <w:r>
        <w:rPr>
          <w:rFonts w:ascii="Arial" w:hAnsi="Arial" w:cs="Arial"/>
          <w:sz w:val="24"/>
          <w:szCs w:val="24"/>
        </w:rPr>
        <w:t>It was agreed that this specific issue would be discussed in detail by the Finance, Audit and Risk Committee and a more strategic discussion would be brought to a future full board meeting.</w:t>
      </w:r>
    </w:p>
    <w:p w14:paraId="70528FAC" w14:textId="77777777" w:rsidR="00180213" w:rsidRDefault="00180213" w:rsidP="00045D2D">
      <w:pPr>
        <w:spacing w:after="0" w:line="240" w:lineRule="auto"/>
        <w:ind w:left="720" w:right="542"/>
        <w:rPr>
          <w:rFonts w:ascii="Arial" w:hAnsi="Arial" w:cs="Arial"/>
          <w:b/>
          <w:bCs/>
          <w:sz w:val="24"/>
          <w:szCs w:val="24"/>
        </w:rPr>
      </w:pPr>
    </w:p>
    <w:p w14:paraId="43C75567" w14:textId="4A852112" w:rsidR="00045D2D" w:rsidRDefault="00284A26" w:rsidP="00045D2D">
      <w:pPr>
        <w:spacing w:after="0" w:line="240" w:lineRule="auto"/>
        <w:ind w:left="720" w:right="542"/>
        <w:rPr>
          <w:rFonts w:ascii="Arial" w:hAnsi="Arial" w:cs="Arial"/>
          <w:sz w:val="24"/>
          <w:szCs w:val="24"/>
        </w:rPr>
      </w:pPr>
      <w:r w:rsidRPr="00681B29">
        <w:rPr>
          <w:rFonts w:ascii="Arial" w:hAnsi="Arial" w:cs="Arial"/>
          <w:b/>
          <w:bCs/>
          <w:sz w:val="24"/>
          <w:szCs w:val="24"/>
        </w:rPr>
        <w:t>ACTION</w:t>
      </w:r>
      <w:r w:rsidR="00681B29" w:rsidRPr="00681B29">
        <w:rPr>
          <w:rFonts w:ascii="Arial" w:hAnsi="Arial" w:cs="Arial"/>
          <w:b/>
          <w:bCs/>
          <w:sz w:val="24"/>
          <w:szCs w:val="24"/>
        </w:rPr>
        <w:t xml:space="preserve"> 1</w:t>
      </w:r>
      <w:r w:rsidRPr="00681B29">
        <w:rPr>
          <w:rFonts w:ascii="Arial" w:hAnsi="Arial" w:cs="Arial"/>
          <w:b/>
          <w:bCs/>
          <w:sz w:val="24"/>
          <w:szCs w:val="24"/>
        </w:rPr>
        <w:t>:</w:t>
      </w:r>
      <w:r w:rsidR="00FB7B1A">
        <w:rPr>
          <w:rFonts w:ascii="Arial" w:hAnsi="Arial" w:cs="Arial"/>
          <w:sz w:val="24"/>
          <w:szCs w:val="24"/>
        </w:rPr>
        <w:t xml:space="preserve"> </w:t>
      </w:r>
      <w:r w:rsidR="00657CBB">
        <w:rPr>
          <w:rFonts w:ascii="Arial" w:hAnsi="Arial" w:cs="Arial"/>
          <w:sz w:val="24"/>
          <w:szCs w:val="24"/>
        </w:rPr>
        <w:t xml:space="preserve">Net zero progress and premises strategy to be </w:t>
      </w:r>
      <w:r w:rsidR="00045D2D">
        <w:rPr>
          <w:rFonts w:ascii="Arial" w:hAnsi="Arial" w:cs="Arial"/>
          <w:sz w:val="24"/>
          <w:szCs w:val="24"/>
        </w:rPr>
        <w:t xml:space="preserve">discussed in Finance, Audit &amp; Risk Committee meeting. </w:t>
      </w:r>
    </w:p>
    <w:p w14:paraId="0889B7AD" w14:textId="1C371B2C" w:rsidR="00267493" w:rsidRDefault="00267493" w:rsidP="00045D2D">
      <w:pPr>
        <w:spacing w:after="0" w:line="240" w:lineRule="auto"/>
        <w:ind w:left="720" w:right="542"/>
        <w:rPr>
          <w:rFonts w:ascii="Arial" w:hAnsi="Arial" w:cs="Arial"/>
          <w:b/>
          <w:bCs/>
          <w:sz w:val="24"/>
          <w:szCs w:val="24"/>
        </w:rPr>
      </w:pPr>
    </w:p>
    <w:p w14:paraId="4CCE8C00" w14:textId="112C045B" w:rsidR="00267493" w:rsidRDefault="00267493" w:rsidP="00045D2D">
      <w:pPr>
        <w:spacing w:after="0" w:line="240" w:lineRule="auto"/>
        <w:ind w:left="720" w:right="542"/>
        <w:rPr>
          <w:rFonts w:ascii="Arial" w:hAnsi="Arial" w:cs="Arial"/>
          <w:sz w:val="24"/>
          <w:szCs w:val="24"/>
        </w:rPr>
      </w:pPr>
      <w:r>
        <w:rPr>
          <w:rFonts w:ascii="Arial" w:hAnsi="Arial" w:cs="Arial"/>
          <w:b/>
          <w:bCs/>
          <w:sz w:val="24"/>
          <w:szCs w:val="24"/>
        </w:rPr>
        <w:t xml:space="preserve">ACTION 2: </w:t>
      </w:r>
      <w:r>
        <w:rPr>
          <w:rFonts w:ascii="Arial" w:hAnsi="Arial" w:cs="Arial"/>
          <w:sz w:val="24"/>
          <w:szCs w:val="24"/>
        </w:rPr>
        <w:t>Strategic prioritisation in terms of carbon net zero to be brought back to future board meeting.</w:t>
      </w:r>
    </w:p>
    <w:p w14:paraId="71E2E9C3" w14:textId="3250ECFB" w:rsidR="00642943" w:rsidRDefault="00642943" w:rsidP="2D03986B">
      <w:pPr>
        <w:spacing w:after="0" w:line="240" w:lineRule="auto"/>
        <w:ind w:left="720" w:right="542"/>
        <w:rPr>
          <w:rFonts w:ascii="Arial" w:hAnsi="Arial" w:cs="Arial"/>
          <w:sz w:val="24"/>
          <w:szCs w:val="24"/>
        </w:rPr>
      </w:pPr>
    </w:p>
    <w:p w14:paraId="2023ADED" w14:textId="77777777" w:rsidR="00FD5835" w:rsidRPr="00D431D9" w:rsidRDefault="00FD5835" w:rsidP="2D03986B">
      <w:pPr>
        <w:spacing w:after="0" w:line="240" w:lineRule="auto"/>
        <w:ind w:left="720" w:right="542"/>
        <w:rPr>
          <w:rFonts w:ascii="Arial" w:hAnsi="Arial" w:cs="Arial"/>
          <w:sz w:val="24"/>
          <w:szCs w:val="24"/>
        </w:rPr>
      </w:pPr>
    </w:p>
    <w:p w14:paraId="292ED427" w14:textId="5D606FE7" w:rsidR="00642943" w:rsidRPr="001A1A89" w:rsidRDefault="00642943" w:rsidP="00590D87">
      <w:pPr>
        <w:pStyle w:val="Heading2"/>
        <w:numPr>
          <w:ilvl w:val="0"/>
          <w:numId w:val="9"/>
        </w:numPr>
      </w:pPr>
      <w:r w:rsidRPr="001A1A89">
        <w:t>W</w:t>
      </w:r>
      <w:r w:rsidR="006C0AD8">
        <w:t>elsh</w:t>
      </w:r>
      <w:r w:rsidRPr="001A1A89">
        <w:t xml:space="preserve"> G</w:t>
      </w:r>
      <w:r w:rsidR="002C0A31">
        <w:t>overnment</w:t>
      </w:r>
      <w:r w:rsidRPr="001A1A89">
        <w:t xml:space="preserve"> (WG) U</w:t>
      </w:r>
      <w:r w:rsidR="002C0A31">
        <w:t>pdate</w:t>
      </w:r>
      <w:r w:rsidRPr="001A1A89">
        <w:t xml:space="preserve"> </w:t>
      </w:r>
    </w:p>
    <w:p w14:paraId="048DAED1" w14:textId="77777777" w:rsidR="00642943" w:rsidRDefault="00642943" w:rsidP="00642943">
      <w:pPr>
        <w:spacing w:after="0" w:line="240" w:lineRule="auto"/>
        <w:ind w:right="542"/>
        <w:rPr>
          <w:rFonts w:ascii="Arial" w:hAnsi="Arial" w:cs="Arial"/>
          <w:sz w:val="24"/>
          <w:szCs w:val="24"/>
          <w:highlight w:val="yellow"/>
        </w:rPr>
      </w:pPr>
    </w:p>
    <w:p w14:paraId="59920628" w14:textId="25EB6C28" w:rsidR="000F1855" w:rsidRDefault="00E70276" w:rsidP="00642943">
      <w:pPr>
        <w:spacing w:after="0" w:line="240" w:lineRule="auto"/>
        <w:ind w:right="542"/>
        <w:rPr>
          <w:rFonts w:ascii="Arial" w:hAnsi="Arial" w:cs="Arial"/>
          <w:b/>
          <w:bCs/>
          <w:sz w:val="24"/>
          <w:szCs w:val="24"/>
        </w:rPr>
      </w:pPr>
      <w:r>
        <w:rPr>
          <w:rFonts w:ascii="Arial" w:hAnsi="Arial" w:cs="Arial"/>
          <w:b/>
          <w:bCs/>
          <w:sz w:val="24"/>
          <w:szCs w:val="24"/>
        </w:rPr>
        <w:t>6</w:t>
      </w:r>
      <w:r w:rsidR="00642943" w:rsidRPr="003E4662">
        <w:rPr>
          <w:rFonts w:ascii="Arial" w:hAnsi="Arial" w:cs="Arial"/>
          <w:b/>
          <w:bCs/>
          <w:sz w:val="24"/>
          <w:szCs w:val="24"/>
        </w:rPr>
        <w:t>.1</w:t>
      </w:r>
      <w:r w:rsidR="00642943" w:rsidRPr="003E4662">
        <w:rPr>
          <w:rFonts w:ascii="Arial" w:hAnsi="Arial" w:cs="Arial"/>
          <w:b/>
          <w:bCs/>
          <w:sz w:val="24"/>
          <w:szCs w:val="24"/>
        </w:rPr>
        <w:tab/>
      </w:r>
      <w:r w:rsidR="000F1855">
        <w:rPr>
          <w:rFonts w:ascii="Arial" w:hAnsi="Arial" w:cs="Arial"/>
          <w:b/>
          <w:bCs/>
          <w:sz w:val="24"/>
          <w:szCs w:val="24"/>
        </w:rPr>
        <w:t>Organisation structure</w:t>
      </w:r>
    </w:p>
    <w:p w14:paraId="03129186" w14:textId="4893A1F1" w:rsidR="460A37F8" w:rsidRDefault="006748E8" w:rsidP="2D03986B">
      <w:pPr>
        <w:spacing w:after="0" w:line="240" w:lineRule="auto"/>
        <w:ind w:left="720" w:right="542"/>
        <w:rPr>
          <w:rFonts w:ascii="Arial" w:hAnsi="Arial" w:cs="Arial"/>
          <w:sz w:val="24"/>
          <w:szCs w:val="24"/>
        </w:rPr>
      </w:pPr>
      <w:r w:rsidRPr="2D03986B">
        <w:rPr>
          <w:rFonts w:ascii="Arial" w:hAnsi="Arial" w:cs="Arial"/>
          <w:sz w:val="24"/>
          <w:szCs w:val="24"/>
        </w:rPr>
        <w:t xml:space="preserve">Members received </w:t>
      </w:r>
      <w:r w:rsidR="66EF358D" w:rsidRPr="2D03986B">
        <w:rPr>
          <w:rFonts w:ascii="Arial" w:hAnsi="Arial" w:cs="Arial"/>
          <w:sz w:val="24"/>
          <w:szCs w:val="24"/>
        </w:rPr>
        <w:t xml:space="preserve">an </w:t>
      </w:r>
      <w:r w:rsidRPr="2D03986B">
        <w:rPr>
          <w:rFonts w:ascii="Arial" w:hAnsi="Arial" w:cs="Arial"/>
          <w:sz w:val="24"/>
          <w:szCs w:val="24"/>
        </w:rPr>
        <w:t>u</w:t>
      </w:r>
      <w:r w:rsidR="00850D0A" w:rsidRPr="2D03986B">
        <w:rPr>
          <w:rFonts w:ascii="Arial" w:hAnsi="Arial" w:cs="Arial"/>
          <w:sz w:val="24"/>
          <w:szCs w:val="24"/>
        </w:rPr>
        <w:t xml:space="preserve">pdate on </w:t>
      </w:r>
      <w:r w:rsidR="2338B22B" w:rsidRPr="2D03986B">
        <w:rPr>
          <w:rFonts w:ascii="Arial" w:hAnsi="Arial" w:cs="Arial"/>
          <w:sz w:val="24"/>
          <w:szCs w:val="24"/>
        </w:rPr>
        <w:t xml:space="preserve">the </w:t>
      </w:r>
      <w:r w:rsidR="00850D0A" w:rsidRPr="2D03986B">
        <w:rPr>
          <w:rFonts w:ascii="Arial" w:hAnsi="Arial" w:cs="Arial"/>
          <w:sz w:val="24"/>
          <w:szCs w:val="24"/>
        </w:rPr>
        <w:t>organisation structure</w:t>
      </w:r>
      <w:r w:rsidR="43AC9023" w:rsidRPr="2D03986B">
        <w:rPr>
          <w:rFonts w:ascii="Arial" w:hAnsi="Arial" w:cs="Arial"/>
          <w:sz w:val="24"/>
          <w:szCs w:val="24"/>
        </w:rPr>
        <w:t xml:space="preserve"> </w:t>
      </w:r>
      <w:r w:rsidR="3DF3CB57" w:rsidRPr="2D03986B">
        <w:rPr>
          <w:rFonts w:ascii="Arial" w:hAnsi="Arial" w:cs="Arial"/>
          <w:sz w:val="24"/>
          <w:szCs w:val="24"/>
        </w:rPr>
        <w:t>within WG</w:t>
      </w:r>
      <w:r w:rsidR="43AC9023" w:rsidRPr="2D03986B">
        <w:rPr>
          <w:rFonts w:ascii="Arial" w:hAnsi="Arial" w:cs="Arial"/>
          <w:sz w:val="24"/>
          <w:szCs w:val="24"/>
        </w:rPr>
        <w:t>.</w:t>
      </w:r>
    </w:p>
    <w:p w14:paraId="0E0AC0A2" w14:textId="7A51230E" w:rsidR="2D03986B" w:rsidRDefault="2D03986B" w:rsidP="2D03986B">
      <w:pPr>
        <w:spacing w:after="0" w:line="240" w:lineRule="auto"/>
        <w:ind w:left="720" w:right="542"/>
        <w:rPr>
          <w:rFonts w:ascii="Arial" w:hAnsi="Arial" w:cs="Arial"/>
          <w:sz w:val="24"/>
          <w:szCs w:val="24"/>
        </w:rPr>
      </w:pPr>
    </w:p>
    <w:p w14:paraId="7D08BB85" w14:textId="65947250" w:rsidR="00642943" w:rsidRPr="00E0502E" w:rsidRDefault="00E70276" w:rsidP="00642943">
      <w:pPr>
        <w:spacing w:after="0" w:line="240" w:lineRule="auto"/>
        <w:ind w:right="542"/>
        <w:rPr>
          <w:rFonts w:ascii="Arial" w:hAnsi="Arial" w:cs="Arial"/>
          <w:b/>
          <w:bCs/>
          <w:sz w:val="24"/>
          <w:szCs w:val="24"/>
        </w:rPr>
      </w:pPr>
      <w:r>
        <w:rPr>
          <w:rFonts w:ascii="Arial" w:hAnsi="Arial" w:cs="Arial"/>
          <w:b/>
          <w:bCs/>
          <w:sz w:val="24"/>
          <w:szCs w:val="24"/>
        </w:rPr>
        <w:t>6</w:t>
      </w:r>
      <w:r w:rsidR="00642943" w:rsidRPr="2D03986B">
        <w:rPr>
          <w:rFonts w:ascii="Arial" w:hAnsi="Arial" w:cs="Arial"/>
          <w:b/>
          <w:bCs/>
          <w:sz w:val="24"/>
          <w:szCs w:val="24"/>
        </w:rPr>
        <w:t>.2</w:t>
      </w:r>
      <w:r w:rsidR="00DE6DB5">
        <w:tab/>
      </w:r>
      <w:r w:rsidR="00E0502E" w:rsidRPr="2D03986B">
        <w:rPr>
          <w:rFonts w:ascii="Arial" w:hAnsi="Arial" w:cs="Arial"/>
          <w:b/>
          <w:bCs/>
          <w:sz w:val="24"/>
          <w:szCs w:val="24"/>
        </w:rPr>
        <w:t xml:space="preserve">First Minister </w:t>
      </w:r>
      <w:r w:rsidR="002E193E" w:rsidRPr="2D03986B">
        <w:rPr>
          <w:rFonts w:ascii="Arial" w:hAnsi="Arial" w:cs="Arial"/>
          <w:b/>
          <w:bCs/>
          <w:sz w:val="24"/>
          <w:szCs w:val="24"/>
        </w:rPr>
        <w:t>and Cabinet u</w:t>
      </w:r>
      <w:r w:rsidR="00E0502E" w:rsidRPr="2D03986B">
        <w:rPr>
          <w:rFonts w:ascii="Arial" w:hAnsi="Arial" w:cs="Arial"/>
          <w:b/>
          <w:bCs/>
          <w:sz w:val="24"/>
          <w:szCs w:val="24"/>
        </w:rPr>
        <w:t>pdate</w:t>
      </w:r>
    </w:p>
    <w:p w14:paraId="7DA58A81" w14:textId="478A6A7E" w:rsidR="1493BF85" w:rsidRDefault="1493BF85" w:rsidP="2D03986B">
      <w:pPr>
        <w:spacing w:after="0" w:line="240" w:lineRule="auto"/>
        <w:ind w:left="720" w:right="542"/>
        <w:rPr>
          <w:rFonts w:ascii="Arial" w:hAnsi="Arial" w:cs="Arial"/>
          <w:sz w:val="24"/>
          <w:szCs w:val="24"/>
        </w:rPr>
      </w:pPr>
      <w:r w:rsidRPr="2D03986B">
        <w:rPr>
          <w:rFonts w:ascii="Arial" w:hAnsi="Arial" w:cs="Arial"/>
          <w:sz w:val="24"/>
          <w:szCs w:val="24"/>
        </w:rPr>
        <w:t>NS provided an update around the recent resignation of the cabinet secretary for CW.</w:t>
      </w:r>
    </w:p>
    <w:p w14:paraId="723D4DF7" w14:textId="6744E5E8" w:rsidR="008F2E3E" w:rsidRDefault="008F2E3E" w:rsidP="2D03986B">
      <w:pPr>
        <w:spacing w:after="0" w:line="240" w:lineRule="auto"/>
        <w:ind w:left="720" w:right="542"/>
        <w:rPr>
          <w:rFonts w:ascii="Arial" w:hAnsi="Arial" w:cs="Arial"/>
          <w:sz w:val="24"/>
          <w:szCs w:val="24"/>
        </w:rPr>
      </w:pPr>
      <w:r>
        <w:rPr>
          <w:rFonts w:ascii="Arial" w:hAnsi="Arial" w:cs="Arial"/>
          <w:sz w:val="24"/>
          <w:szCs w:val="24"/>
        </w:rPr>
        <w:lastRenderedPageBreak/>
        <w:t>Board members discussed the need to engage and inform new Cab Sec when appointed, and it was agreed that CW would prepare briefing document including key impacts and funding risks that could also be used by Cab Sec in budget discussions</w:t>
      </w:r>
      <w:r w:rsidR="00333492">
        <w:rPr>
          <w:rFonts w:ascii="Arial" w:hAnsi="Arial" w:cs="Arial"/>
          <w:sz w:val="24"/>
          <w:szCs w:val="24"/>
        </w:rPr>
        <w:t>.</w:t>
      </w:r>
    </w:p>
    <w:p w14:paraId="32DF9FB9" w14:textId="77777777" w:rsidR="00886709" w:rsidRDefault="00886709" w:rsidP="2D03986B">
      <w:pPr>
        <w:spacing w:after="0" w:line="240" w:lineRule="auto"/>
        <w:ind w:left="720" w:right="542"/>
        <w:rPr>
          <w:rFonts w:ascii="Arial" w:hAnsi="Arial" w:cs="Arial"/>
          <w:sz w:val="24"/>
          <w:szCs w:val="24"/>
        </w:rPr>
      </w:pPr>
    </w:p>
    <w:p w14:paraId="3A6BAAB5" w14:textId="12187ACD" w:rsidR="2D03986B" w:rsidRDefault="00886709" w:rsidP="00333492">
      <w:pPr>
        <w:spacing w:after="0" w:line="240" w:lineRule="auto"/>
        <w:ind w:left="720" w:right="542"/>
        <w:rPr>
          <w:rFonts w:ascii="Arial" w:hAnsi="Arial" w:cs="Arial"/>
          <w:sz w:val="24"/>
          <w:szCs w:val="24"/>
        </w:rPr>
      </w:pPr>
      <w:r w:rsidRPr="00333492">
        <w:rPr>
          <w:rFonts w:ascii="Arial" w:hAnsi="Arial" w:cs="Arial"/>
          <w:b/>
          <w:bCs/>
          <w:sz w:val="24"/>
          <w:szCs w:val="24"/>
        </w:rPr>
        <w:t>ACTION 3:</w:t>
      </w:r>
      <w:r>
        <w:rPr>
          <w:rFonts w:ascii="Arial" w:hAnsi="Arial" w:cs="Arial"/>
          <w:sz w:val="24"/>
          <w:szCs w:val="24"/>
        </w:rPr>
        <w:t xml:space="preserve"> NL </w:t>
      </w:r>
      <w:r w:rsidR="00C203CB">
        <w:rPr>
          <w:rFonts w:ascii="Arial" w:hAnsi="Arial" w:cs="Arial"/>
          <w:sz w:val="24"/>
          <w:szCs w:val="24"/>
        </w:rPr>
        <w:t xml:space="preserve">to prepare briefing document </w:t>
      </w:r>
      <w:r w:rsidR="00325F58">
        <w:rPr>
          <w:rFonts w:ascii="Arial" w:hAnsi="Arial" w:cs="Arial"/>
          <w:sz w:val="24"/>
          <w:szCs w:val="24"/>
        </w:rPr>
        <w:t>including key impacts and funding risks</w:t>
      </w:r>
      <w:r w:rsidR="00333492">
        <w:rPr>
          <w:rFonts w:ascii="Arial" w:hAnsi="Arial" w:cs="Arial"/>
          <w:sz w:val="24"/>
          <w:szCs w:val="24"/>
        </w:rPr>
        <w:t>.</w:t>
      </w:r>
    </w:p>
    <w:p w14:paraId="0B3D8942" w14:textId="77777777" w:rsidR="00E70276" w:rsidRPr="00E70276" w:rsidRDefault="00E70276" w:rsidP="00E70276">
      <w:pPr>
        <w:pStyle w:val="ListParagraph"/>
        <w:spacing w:after="0" w:line="240" w:lineRule="auto"/>
        <w:ind w:right="542"/>
        <w:rPr>
          <w:rFonts w:ascii="Arial" w:hAnsi="Arial" w:cs="Arial"/>
          <w:sz w:val="24"/>
          <w:szCs w:val="24"/>
        </w:rPr>
      </w:pPr>
    </w:p>
    <w:p w14:paraId="72D2A197" w14:textId="7B5079E5" w:rsidR="00642943" w:rsidRPr="006C6646" w:rsidRDefault="003D4939" w:rsidP="00590D87">
      <w:pPr>
        <w:pStyle w:val="Heading2"/>
        <w:numPr>
          <w:ilvl w:val="0"/>
          <w:numId w:val="9"/>
        </w:numPr>
      </w:pPr>
      <w:r>
        <w:t>P</w:t>
      </w:r>
      <w:r w:rsidR="003B6C9F">
        <w:t>eople</w:t>
      </w:r>
      <w:r w:rsidR="00097BB8">
        <w:t xml:space="preserve"> D</w:t>
      </w:r>
      <w:r w:rsidR="00D80015">
        <w:t>evelopment</w:t>
      </w:r>
      <w:r w:rsidR="00097BB8">
        <w:t xml:space="preserve"> A</w:t>
      </w:r>
      <w:r w:rsidR="006B05B9">
        <w:t>nnual</w:t>
      </w:r>
      <w:r w:rsidR="00097BB8">
        <w:t xml:space="preserve"> </w:t>
      </w:r>
      <w:r w:rsidR="00C26D36">
        <w:t>M</w:t>
      </w:r>
      <w:r w:rsidR="006B05B9">
        <w:t>etrics</w:t>
      </w:r>
      <w:r w:rsidR="00C26D36">
        <w:t xml:space="preserve"> </w:t>
      </w:r>
      <w:r w:rsidR="00097BB8">
        <w:t>R</w:t>
      </w:r>
      <w:r w:rsidR="006B05B9">
        <w:t>eport</w:t>
      </w:r>
    </w:p>
    <w:p w14:paraId="158E0C87" w14:textId="77777777" w:rsidR="00642943" w:rsidRDefault="00642943" w:rsidP="00642943">
      <w:pPr>
        <w:pStyle w:val="ListParagraph"/>
        <w:spacing w:after="0" w:line="240" w:lineRule="auto"/>
        <w:ind w:right="542"/>
        <w:rPr>
          <w:rFonts w:ascii="Arial" w:hAnsi="Arial" w:cs="Arial"/>
          <w:b/>
          <w:bCs/>
          <w:sz w:val="24"/>
          <w:szCs w:val="24"/>
        </w:rPr>
      </w:pPr>
    </w:p>
    <w:p w14:paraId="3A4B719D" w14:textId="3DF37BB6" w:rsidR="00FD0902" w:rsidRDefault="00C03A70" w:rsidP="00FD0902">
      <w:pPr>
        <w:pStyle w:val="ListParagraph"/>
        <w:spacing w:after="0" w:line="240" w:lineRule="auto"/>
        <w:ind w:right="542"/>
        <w:rPr>
          <w:rFonts w:ascii="Arial" w:hAnsi="Arial" w:cs="Arial"/>
          <w:sz w:val="24"/>
          <w:szCs w:val="24"/>
        </w:rPr>
      </w:pPr>
      <w:r w:rsidRPr="2D03986B">
        <w:rPr>
          <w:rFonts w:ascii="Arial" w:hAnsi="Arial" w:cs="Arial"/>
          <w:sz w:val="24"/>
          <w:szCs w:val="24"/>
        </w:rPr>
        <w:t xml:space="preserve">Board members had received the paper </w:t>
      </w:r>
      <w:r w:rsidR="00E92EAB" w:rsidRPr="2D03986B">
        <w:rPr>
          <w:rFonts w:ascii="Arial" w:hAnsi="Arial" w:cs="Arial"/>
          <w:sz w:val="24"/>
          <w:szCs w:val="24"/>
        </w:rPr>
        <w:t xml:space="preserve">which </w:t>
      </w:r>
      <w:r w:rsidR="009221A0">
        <w:rPr>
          <w:rFonts w:ascii="Arial" w:hAnsi="Arial" w:cs="Arial"/>
          <w:sz w:val="24"/>
          <w:szCs w:val="24"/>
        </w:rPr>
        <w:t>highlighted</w:t>
      </w:r>
      <w:r w:rsidR="00E92EAB" w:rsidRPr="2D03986B">
        <w:rPr>
          <w:rFonts w:ascii="Arial" w:hAnsi="Arial" w:cs="Arial"/>
          <w:sz w:val="24"/>
          <w:szCs w:val="24"/>
        </w:rPr>
        <w:t xml:space="preserve"> key metrics</w:t>
      </w:r>
      <w:r w:rsidR="002C7F60" w:rsidRPr="2D03986B">
        <w:rPr>
          <w:rFonts w:ascii="Arial" w:hAnsi="Arial" w:cs="Arial"/>
          <w:sz w:val="24"/>
          <w:szCs w:val="24"/>
        </w:rPr>
        <w:t xml:space="preserve"> across the three areas of </w:t>
      </w:r>
      <w:r w:rsidR="000C228B" w:rsidRPr="2D03986B">
        <w:rPr>
          <w:rFonts w:ascii="Arial" w:hAnsi="Arial" w:cs="Arial"/>
          <w:sz w:val="24"/>
          <w:szCs w:val="24"/>
        </w:rPr>
        <w:t>p</w:t>
      </w:r>
      <w:r w:rsidR="002C7F60" w:rsidRPr="2D03986B">
        <w:rPr>
          <w:rFonts w:ascii="Arial" w:hAnsi="Arial" w:cs="Arial"/>
          <w:sz w:val="24"/>
          <w:szCs w:val="24"/>
        </w:rPr>
        <w:t xml:space="preserve">eople development </w:t>
      </w:r>
      <w:r w:rsidR="00D06A5A">
        <w:rPr>
          <w:rFonts w:ascii="Arial" w:hAnsi="Arial" w:cs="Arial"/>
          <w:sz w:val="24"/>
          <w:szCs w:val="24"/>
        </w:rPr>
        <w:t>(human resources</w:t>
      </w:r>
      <w:r w:rsidR="002C7F60" w:rsidRPr="2D03986B">
        <w:rPr>
          <w:rFonts w:ascii="Arial" w:hAnsi="Arial" w:cs="Arial"/>
          <w:sz w:val="24"/>
          <w:szCs w:val="24"/>
        </w:rPr>
        <w:t xml:space="preserve">, </w:t>
      </w:r>
      <w:r w:rsidR="00D06A5A">
        <w:rPr>
          <w:rFonts w:ascii="Arial" w:hAnsi="Arial" w:cs="Arial"/>
          <w:sz w:val="24"/>
          <w:szCs w:val="24"/>
        </w:rPr>
        <w:t xml:space="preserve">learning and development, and health and </w:t>
      </w:r>
      <w:r w:rsidR="00AF124D">
        <w:rPr>
          <w:rFonts w:ascii="Arial" w:hAnsi="Arial" w:cs="Arial"/>
          <w:sz w:val="24"/>
          <w:szCs w:val="24"/>
        </w:rPr>
        <w:t xml:space="preserve">safety).  </w:t>
      </w:r>
      <w:r w:rsidR="00FD0902">
        <w:rPr>
          <w:rFonts w:ascii="Arial" w:hAnsi="Arial" w:cs="Arial"/>
          <w:sz w:val="24"/>
          <w:szCs w:val="24"/>
        </w:rPr>
        <w:t xml:space="preserve">Members were also </w:t>
      </w:r>
      <w:r w:rsidR="00FD0902" w:rsidRPr="2D03986B">
        <w:rPr>
          <w:rFonts w:ascii="Arial" w:hAnsi="Arial" w:cs="Arial"/>
          <w:sz w:val="24"/>
          <w:szCs w:val="24"/>
        </w:rPr>
        <w:t xml:space="preserve">updated on some changes </w:t>
      </w:r>
      <w:r w:rsidR="00FD0902">
        <w:rPr>
          <w:rFonts w:ascii="Arial" w:hAnsi="Arial" w:cs="Arial"/>
          <w:sz w:val="24"/>
          <w:szCs w:val="24"/>
        </w:rPr>
        <w:t xml:space="preserve">taking place </w:t>
      </w:r>
      <w:r w:rsidR="00FD0902" w:rsidRPr="2D03986B">
        <w:rPr>
          <w:rFonts w:ascii="Arial" w:hAnsi="Arial" w:cs="Arial"/>
          <w:sz w:val="24"/>
          <w:szCs w:val="24"/>
        </w:rPr>
        <w:t xml:space="preserve">to that area of business. </w:t>
      </w:r>
    </w:p>
    <w:p w14:paraId="04CF5041" w14:textId="7B52579E" w:rsidR="00AF124D" w:rsidRDefault="00AF124D" w:rsidP="2D03986B">
      <w:pPr>
        <w:pStyle w:val="ListParagraph"/>
        <w:spacing w:after="0" w:line="240" w:lineRule="auto"/>
        <w:ind w:right="542"/>
        <w:rPr>
          <w:rFonts w:ascii="Arial" w:hAnsi="Arial" w:cs="Arial"/>
          <w:sz w:val="24"/>
          <w:szCs w:val="24"/>
        </w:rPr>
      </w:pPr>
    </w:p>
    <w:p w14:paraId="2BC6630D" w14:textId="40BF025E" w:rsidR="00AA6D42" w:rsidRDefault="00FD0902" w:rsidP="006759FA">
      <w:pPr>
        <w:pStyle w:val="ListParagraph"/>
        <w:spacing w:after="0" w:line="240" w:lineRule="auto"/>
        <w:ind w:right="542"/>
        <w:rPr>
          <w:rFonts w:ascii="Arial" w:hAnsi="Arial" w:cs="Arial"/>
          <w:sz w:val="24"/>
          <w:szCs w:val="24"/>
        </w:rPr>
      </w:pPr>
      <w:r>
        <w:rPr>
          <w:rFonts w:ascii="Arial" w:hAnsi="Arial" w:cs="Arial"/>
          <w:sz w:val="24"/>
          <w:szCs w:val="24"/>
        </w:rPr>
        <w:t xml:space="preserve">Members were pleased to note the positive metrics </w:t>
      </w:r>
      <w:r w:rsidR="00A16F29" w:rsidRPr="2D03986B">
        <w:rPr>
          <w:rFonts w:ascii="Arial" w:hAnsi="Arial" w:cs="Arial"/>
          <w:sz w:val="24"/>
          <w:szCs w:val="24"/>
        </w:rPr>
        <w:t>across the company</w:t>
      </w:r>
      <w:r w:rsidR="006868E3" w:rsidRPr="2D03986B">
        <w:rPr>
          <w:rFonts w:ascii="Arial" w:hAnsi="Arial" w:cs="Arial"/>
          <w:sz w:val="24"/>
          <w:szCs w:val="24"/>
        </w:rPr>
        <w:t xml:space="preserve">, </w:t>
      </w:r>
      <w:r>
        <w:rPr>
          <w:rFonts w:ascii="Arial" w:hAnsi="Arial" w:cs="Arial"/>
          <w:sz w:val="24"/>
          <w:szCs w:val="24"/>
        </w:rPr>
        <w:t xml:space="preserve">including the increase in </w:t>
      </w:r>
      <w:r w:rsidR="005A2F23" w:rsidRPr="2D03986B">
        <w:rPr>
          <w:rFonts w:ascii="Arial" w:hAnsi="Arial" w:cs="Arial"/>
          <w:sz w:val="24"/>
          <w:szCs w:val="24"/>
        </w:rPr>
        <w:t xml:space="preserve">employee satisfaction. </w:t>
      </w:r>
      <w:r w:rsidR="00431A93">
        <w:rPr>
          <w:rFonts w:ascii="Arial" w:hAnsi="Arial" w:cs="Arial"/>
          <w:sz w:val="24"/>
          <w:szCs w:val="24"/>
        </w:rPr>
        <w:t xml:space="preserve">The main </w:t>
      </w:r>
      <w:r w:rsidR="004B306F" w:rsidRPr="2D03986B">
        <w:rPr>
          <w:rFonts w:ascii="Arial" w:hAnsi="Arial" w:cs="Arial"/>
          <w:sz w:val="24"/>
          <w:szCs w:val="24"/>
        </w:rPr>
        <w:t xml:space="preserve">challenges </w:t>
      </w:r>
      <w:r w:rsidR="00431A93">
        <w:rPr>
          <w:rFonts w:ascii="Arial" w:hAnsi="Arial" w:cs="Arial"/>
          <w:sz w:val="24"/>
          <w:szCs w:val="24"/>
        </w:rPr>
        <w:t xml:space="preserve">were also </w:t>
      </w:r>
      <w:r w:rsidR="004860FB">
        <w:rPr>
          <w:rFonts w:ascii="Arial" w:hAnsi="Arial" w:cs="Arial"/>
          <w:sz w:val="24"/>
          <w:szCs w:val="24"/>
        </w:rPr>
        <w:t>discussed,</w:t>
      </w:r>
      <w:r w:rsidR="00431A93">
        <w:rPr>
          <w:rFonts w:ascii="Arial" w:hAnsi="Arial" w:cs="Arial"/>
          <w:sz w:val="24"/>
          <w:szCs w:val="24"/>
        </w:rPr>
        <w:t xml:space="preserve"> and it was noted that these would be picked up as part of the People Matters Committee business.  </w:t>
      </w:r>
    </w:p>
    <w:p w14:paraId="7A24718B" w14:textId="77777777" w:rsidR="00823508" w:rsidRDefault="00823508" w:rsidP="006759FA">
      <w:pPr>
        <w:pStyle w:val="ListParagraph"/>
        <w:spacing w:after="0" w:line="240" w:lineRule="auto"/>
        <w:ind w:right="542"/>
        <w:rPr>
          <w:rFonts w:ascii="Arial" w:hAnsi="Arial" w:cs="Arial"/>
          <w:sz w:val="24"/>
          <w:szCs w:val="24"/>
        </w:rPr>
      </w:pPr>
    </w:p>
    <w:p w14:paraId="47571659" w14:textId="77777777" w:rsidR="0084653F" w:rsidRDefault="0084653F" w:rsidP="00657B81">
      <w:pPr>
        <w:pStyle w:val="ListParagraph"/>
        <w:spacing w:after="0" w:line="240" w:lineRule="auto"/>
        <w:ind w:right="542"/>
        <w:rPr>
          <w:rFonts w:ascii="Arial" w:hAnsi="Arial" w:cs="Arial"/>
          <w:b/>
          <w:bCs/>
          <w:sz w:val="24"/>
          <w:szCs w:val="24"/>
        </w:rPr>
      </w:pPr>
    </w:p>
    <w:p w14:paraId="1A2B07F9" w14:textId="4081BB95" w:rsidR="00642943" w:rsidRPr="00AA2C54" w:rsidRDefault="0000282B" w:rsidP="00590D87">
      <w:pPr>
        <w:pStyle w:val="Heading2"/>
        <w:numPr>
          <w:ilvl w:val="0"/>
          <w:numId w:val="9"/>
        </w:numPr>
      </w:pPr>
      <w:r>
        <w:t>N</w:t>
      </w:r>
      <w:r w:rsidR="001E3B4E">
        <w:t>ew</w:t>
      </w:r>
      <w:r>
        <w:t xml:space="preserve"> </w:t>
      </w:r>
      <w:r w:rsidR="00C32E64">
        <w:t>S</w:t>
      </w:r>
      <w:r w:rsidR="001E3B4E">
        <w:t>trategy</w:t>
      </w:r>
      <w:r w:rsidR="00C32E64">
        <w:t xml:space="preserve"> </w:t>
      </w:r>
      <w:r>
        <w:t>D</w:t>
      </w:r>
      <w:r w:rsidR="00BE14DC">
        <w:t>evelopment</w:t>
      </w:r>
      <w:r w:rsidR="00642943" w:rsidRPr="00AA2C54">
        <w:br/>
      </w:r>
    </w:p>
    <w:p w14:paraId="613A1A5C" w14:textId="3604CD1D" w:rsidR="005F1B4C" w:rsidRDefault="00BD2DE9" w:rsidP="00355D75">
      <w:pPr>
        <w:pStyle w:val="ListParagraph"/>
        <w:spacing w:after="0" w:line="240" w:lineRule="auto"/>
        <w:ind w:right="542"/>
        <w:rPr>
          <w:rFonts w:ascii="Arial" w:hAnsi="Arial" w:cs="Arial"/>
          <w:sz w:val="24"/>
          <w:szCs w:val="24"/>
        </w:rPr>
      </w:pPr>
      <w:bookmarkStart w:id="0" w:name="_Hlk172212129"/>
      <w:r w:rsidRPr="2D03986B">
        <w:rPr>
          <w:rFonts w:ascii="Arial" w:hAnsi="Arial" w:cs="Arial"/>
          <w:sz w:val="24"/>
          <w:szCs w:val="24"/>
        </w:rPr>
        <w:t xml:space="preserve">Board </w:t>
      </w:r>
      <w:r w:rsidR="1E68D4DA" w:rsidRPr="2D03986B">
        <w:rPr>
          <w:rFonts w:ascii="Arial" w:hAnsi="Arial" w:cs="Arial"/>
          <w:sz w:val="24"/>
          <w:szCs w:val="24"/>
        </w:rPr>
        <w:t xml:space="preserve">members </w:t>
      </w:r>
      <w:bookmarkEnd w:id="0"/>
      <w:r w:rsidR="0000282B">
        <w:rPr>
          <w:rFonts w:ascii="Arial" w:hAnsi="Arial" w:cs="Arial"/>
          <w:sz w:val="24"/>
          <w:szCs w:val="24"/>
        </w:rPr>
        <w:t xml:space="preserve">were updated on the </w:t>
      </w:r>
      <w:r w:rsidR="00743DCE">
        <w:rPr>
          <w:rFonts w:ascii="Arial" w:hAnsi="Arial" w:cs="Arial"/>
          <w:sz w:val="24"/>
          <w:szCs w:val="24"/>
        </w:rPr>
        <w:t>approach</w:t>
      </w:r>
      <w:r w:rsidR="0000282B">
        <w:rPr>
          <w:rFonts w:ascii="Arial" w:hAnsi="Arial" w:cs="Arial"/>
          <w:sz w:val="24"/>
          <w:szCs w:val="24"/>
        </w:rPr>
        <w:t xml:space="preserve"> for the development of the new</w:t>
      </w:r>
      <w:r w:rsidR="00295B10" w:rsidRPr="2D03986B">
        <w:rPr>
          <w:rFonts w:ascii="Arial" w:hAnsi="Arial" w:cs="Arial"/>
          <w:sz w:val="24"/>
          <w:szCs w:val="24"/>
        </w:rPr>
        <w:t xml:space="preserve"> </w:t>
      </w:r>
      <w:proofErr w:type="gramStart"/>
      <w:r w:rsidR="00295B10" w:rsidRPr="2D03986B">
        <w:rPr>
          <w:rFonts w:ascii="Arial" w:hAnsi="Arial" w:cs="Arial"/>
          <w:sz w:val="24"/>
          <w:szCs w:val="24"/>
        </w:rPr>
        <w:t>stra</w:t>
      </w:r>
      <w:r w:rsidR="001810E3" w:rsidRPr="2D03986B">
        <w:rPr>
          <w:rFonts w:ascii="Arial" w:hAnsi="Arial" w:cs="Arial"/>
          <w:sz w:val="24"/>
          <w:szCs w:val="24"/>
        </w:rPr>
        <w:t>tegy</w:t>
      </w:r>
      <w:r w:rsidR="00573771">
        <w:rPr>
          <w:rFonts w:ascii="Arial" w:hAnsi="Arial" w:cs="Arial"/>
          <w:sz w:val="24"/>
          <w:szCs w:val="24"/>
        </w:rPr>
        <w:t>, and</w:t>
      </w:r>
      <w:proofErr w:type="gramEnd"/>
      <w:r w:rsidR="00573771">
        <w:rPr>
          <w:rFonts w:ascii="Arial" w:hAnsi="Arial" w:cs="Arial"/>
          <w:sz w:val="24"/>
          <w:szCs w:val="24"/>
        </w:rPr>
        <w:t xml:space="preserve"> noted the pre</w:t>
      </w:r>
      <w:r w:rsidR="00F907E5">
        <w:rPr>
          <w:rFonts w:ascii="Arial" w:hAnsi="Arial" w:cs="Arial"/>
          <w:sz w:val="24"/>
          <w:szCs w:val="24"/>
        </w:rPr>
        <w:t>viously circulated</w:t>
      </w:r>
      <w:r w:rsidR="008F7631">
        <w:rPr>
          <w:rFonts w:ascii="Arial" w:hAnsi="Arial" w:cs="Arial"/>
          <w:sz w:val="24"/>
          <w:szCs w:val="24"/>
        </w:rPr>
        <w:t xml:space="preserve"> papers that </w:t>
      </w:r>
      <w:r w:rsidR="0029756D">
        <w:rPr>
          <w:rFonts w:ascii="Arial" w:hAnsi="Arial" w:cs="Arial"/>
          <w:sz w:val="24"/>
          <w:szCs w:val="24"/>
        </w:rPr>
        <w:t>included</w:t>
      </w:r>
      <w:r w:rsidR="008F7631">
        <w:rPr>
          <w:rFonts w:ascii="Arial" w:hAnsi="Arial" w:cs="Arial"/>
          <w:sz w:val="24"/>
          <w:szCs w:val="24"/>
        </w:rPr>
        <w:t xml:space="preserve"> the outputs from initial </w:t>
      </w:r>
      <w:r w:rsidR="008F2E3E">
        <w:rPr>
          <w:rFonts w:ascii="Arial" w:hAnsi="Arial" w:cs="Arial"/>
          <w:sz w:val="24"/>
          <w:szCs w:val="24"/>
        </w:rPr>
        <w:t xml:space="preserve">consultation </w:t>
      </w:r>
      <w:r w:rsidR="008F7631">
        <w:rPr>
          <w:rFonts w:ascii="Arial" w:hAnsi="Arial" w:cs="Arial"/>
          <w:sz w:val="24"/>
          <w:szCs w:val="24"/>
        </w:rPr>
        <w:t>with staff, and with board members</w:t>
      </w:r>
      <w:r w:rsidR="00743DCE">
        <w:rPr>
          <w:rFonts w:ascii="Arial" w:hAnsi="Arial" w:cs="Arial"/>
          <w:sz w:val="24"/>
          <w:szCs w:val="24"/>
        </w:rPr>
        <w:t>.</w:t>
      </w:r>
      <w:r w:rsidR="001810E3" w:rsidRPr="2D03986B">
        <w:rPr>
          <w:rFonts w:ascii="Arial" w:hAnsi="Arial" w:cs="Arial"/>
          <w:sz w:val="24"/>
          <w:szCs w:val="24"/>
        </w:rPr>
        <w:t xml:space="preserve"> </w:t>
      </w:r>
    </w:p>
    <w:p w14:paraId="7AEC4166" w14:textId="77777777" w:rsidR="0029756D" w:rsidRDefault="0029756D" w:rsidP="00355D75">
      <w:pPr>
        <w:pStyle w:val="ListParagraph"/>
        <w:spacing w:after="0" w:line="240" w:lineRule="auto"/>
        <w:ind w:right="542"/>
        <w:rPr>
          <w:rFonts w:ascii="Arial" w:hAnsi="Arial" w:cs="Arial"/>
          <w:sz w:val="24"/>
          <w:szCs w:val="24"/>
        </w:rPr>
      </w:pPr>
    </w:p>
    <w:p w14:paraId="7832FCA8" w14:textId="5DFE8E6E" w:rsidR="00023CE0" w:rsidRDefault="0029756D" w:rsidP="00355D75">
      <w:pPr>
        <w:pStyle w:val="ListParagraph"/>
        <w:spacing w:after="0" w:line="240" w:lineRule="auto"/>
        <w:ind w:right="542"/>
        <w:rPr>
          <w:rFonts w:ascii="Arial" w:hAnsi="Arial" w:cs="Arial"/>
          <w:sz w:val="24"/>
          <w:szCs w:val="24"/>
        </w:rPr>
      </w:pPr>
      <w:r>
        <w:rPr>
          <w:rFonts w:ascii="Arial" w:hAnsi="Arial" w:cs="Arial"/>
          <w:sz w:val="24"/>
          <w:szCs w:val="24"/>
        </w:rPr>
        <w:t xml:space="preserve">The Board discussed initial </w:t>
      </w:r>
      <w:r w:rsidR="0F178E96" w:rsidRPr="2D03986B">
        <w:rPr>
          <w:rFonts w:ascii="Arial" w:hAnsi="Arial" w:cs="Arial"/>
          <w:sz w:val="24"/>
          <w:szCs w:val="24"/>
        </w:rPr>
        <w:t>priorities and</w:t>
      </w:r>
      <w:r w:rsidR="002F7B7C" w:rsidRPr="2D03986B">
        <w:rPr>
          <w:rFonts w:ascii="Arial" w:hAnsi="Arial" w:cs="Arial"/>
          <w:sz w:val="24"/>
          <w:szCs w:val="24"/>
        </w:rPr>
        <w:t xml:space="preserve"> </w:t>
      </w:r>
      <w:r w:rsidR="00171301" w:rsidRPr="2D03986B">
        <w:rPr>
          <w:rFonts w:ascii="Arial" w:hAnsi="Arial" w:cs="Arial"/>
          <w:sz w:val="24"/>
          <w:szCs w:val="24"/>
        </w:rPr>
        <w:t>challenges</w:t>
      </w:r>
      <w:r w:rsidR="74864FAB" w:rsidRPr="2D03986B">
        <w:rPr>
          <w:rFonts w:ascii="Arial" w:hAnsi="Arial" w:cs="Arial"/>
          <w:sz w:val="24"/>
          <w:szCs w:val="24"/>
        </w:rPr>
        <w:t xml:space="preserve"> for the </w:t>
      </w:r>
      <w:r w:rsidR="004860FB" w:rsidRPr="2D03986B">
        <w:rPr>
          <w:rFonts w:ascii="Arial" w:hAnsi="Arial" w:cs="Arial"/>
          <w:sz w:val="24"/>
          <w:szCs w:val="24"/>
        </w:rPr>
        <w:t>company.</w:t>
      </w:r>
      <w:r w:rsidR="00171301" w:rsidRPr="2D03986B">
        <w:rPr>
          <w:rFonts w:ascii="Arial" w:hAnsi="Arial" w:cs="Arial"/>
          <w:sz w:val="24"/>
          <w:szCs w:val="24"/>
        </w:rPr>
        <w:t xml:space="preserve"> </w:t>
      </w:r>
      <w:r w:rsidR="008F2E3E">
        <w:rPr>
          <w:rFonts w:ascii="Arial" w:hAnsi="Arial" w:cs="Arial"/>
          <w:sz w:val="24"/>
          <w:szCs w:val="24"/>
        </w:rPr>
        <w:t>It was agreed CEO would take these into consideration in planning next phase of stakeholder engagement and strategy development.  Further updates would be provided to the Board at subsequent Board meetings</w:t>
      </w:r>
    </w:p>
    <w:p w14:paraId="3FCFE4D0" w14:textId="4AA4B1B3" w:rsidR="53C651EA" w:rsidRDefault="53C651EA" w:rsidP="53C651EA">
      <w:pPr>
        <w:spacing w:after="0" w:line="240" w:lineRule="auto"/>
        <w:ind w:right="542"/>
        <w:rPr>
          <w:rFonts w:ascii="Arial" w:hAnsi="Arial" w:cs="Arial"/>
          <w:sz w:val="24"/>
          <w:szCs w:val="24"/>
        </w:rPr>
      </w:pPr>
    </w:p>
    <w:p w14:paraId="2949E581" w14:textId="6AA1899B" w:rsidR="53C651EA" w:rsidRDefault="53C651EA" w:rsidP="53C651EA">
      <w:pPr>
        <w:spacing w:after="0" w:line="240" w:lineRule="auto"/>
        <w:ind w:right="542"/>
        <w:rPr>
          <w:rFonts w:ascii="Arial" w:hAnsi="Arial" w:cs="Arial"/>
          <w:sz w:val="24"/>
          <w:szCs w:val="24"/>
        </w:rPr>
      </w:pPr>
    </w:p>
    <w:p w14:paraId="1F9B50BE" w14:textId="4D871904" w:rsidR="00642943" w:rsidRPr="008F0FF3" w:rsidRDefault="00550BC6" w:rsidP="00590D87">
      <w:pPr>
        <w:pStyle w:val="Heading2"/>
        <w:numPr>
          <w:ilvl w:val="0"/>
          <w:numId w:val="9"/>
        </w:numPr>
      </w:pPr>
      <w:r>
        <w:t>O</w:t>
      </w:r>
      <w:r w:rsidR="00805162">
        <w:t>peration</w:t>
      </w:r>
      <w:r w:rsidR="00EB30B5">
        <w:t>al</w:t>
      </w:r>
      <w:r>
        <w:t xml:space="preserve"> P</w:t>
      </w:r>
      <w:r w:rsidR="00EB30B5">
        <w:t>lan</w:t>
      </w:r>
      <w:r w:rsidR="00642943" w:rsidRPr="008F0FF3">
        <w:br/>
      </w:r>
    </w:p>
    <w:p w14:paraId="36CC5280" w14:textId="0EC75CA7" w:rsidR="00CE3AAC" w:rsidRDefault="003C061A" w:rsidP="00642943">
      <w:pPr>
        <w:pStyle w:val="ListParagraph"/>
        <w:spacing w:after="0" w:line="240" w:lineRule="auto"/>
        <w:ind w:right="542"/>
        <w:rPr>
          <w:rFonts w:ascii="Arial" w:hAnsi="Arial" w:cs="Arial"/>
          <w:sz w:val="24"/>
          <w:szCs w:val="24"/>
        </w:rPr>
      </w:pPr>
      <w:r w:rsidRPr="2D03986B">
        <w:rPr>
          <w:rFonts w:ascii="Arial" w:hAnsi="Arial" w:cs="Arial"/>
          <w:sz w:val="24"/>
          <w:szCs w:val="24"/>
        </w:rPr>
        <w:t>NB highlight</w:t>
      </w:r>
      <w:r w:rsidR="004C53AF">
        <w:rPr>
          <w:rFonts w:ascii="Arial" w:hAnsi="Arial" w:cs="Arial"/>
          <w:sz w:val="24"/>
          <w:szCs w:val="24"/>
        </w:rPr>
        <w:t>ed key points of the o</w:t>
      </w:r>
      <w:r w:rsidRPr="2D03986B">
        <w:rPr>
          <w:rFonts w:ascii="Arial" w:hAnsi="Arial" w:cs="Arial"/>
          <w:sz w:val="24"/>
          <w:szCs w:val="24"/>
        </w:rPr>
        <w:t xml:space="preserve">perational </w:t>
      </w:r>
      <w:r w:rsidR="004C53AF">
        <w:rPr>
          <w:rFonts w:ascii="Arial" w:hAnsi="Arial" w:cs="Arial"/>
          <w:sz w:val="24"/>
          <w:szCs w:val="24"/>
        </w:rPr>
        <w:t>p</w:t>
      </w:r>
      <w:r w:rsidRPr="2D03986B">
        <w:rPr>
          <w:rFonts w:ascii="Arial" w:hAnsi="Arial" w:cs="Arial"/>
          <w:sz w:val="24"/>
          <w:szCs w:val="24"/>
        </w:rPr>
        <w:t>lan</w:t>
      </w:r>
      <w:r w:rsidR="004C53AF">
        <w:rPr>
          <w:rFonts w:ascii="Arial" w:hAnsi="Arial" w:cs="Arial"/>
          <w:sz w:val="24"/>
          <w:szCs w:val="24"/>
        </w:rPr>
        <w:t xml:space="preserve"> for the year</w:t>
      </w:r>
      <w:r w:rsidRPr="2D03986B">
        <w:rPr>
          <w:rFonts w:ascii="Arial" w:hAnsi="Arial" w:cs="Arial"/>
          <w:sz w:val="24"/>
          <w:szCs w:val="24"/>
        </w:rPr>
        <w:t>.</w:t>
      </w:r>
      <w:r w:rsidR="00273BB5">
        <w:rPr>
          <w:rFonts w:ascii="Arial" w:hAnsi="Arial" w:cs="Arial"/>
          <w:sz w:val="24"/>
          <w:szCs w:val="24"/>
        </w:rPr>
        <w:t xml:space="preserve">  Members discussed the change of approach in response to budget reductions.</w:t>
      </w:r>
      <w:r w:rsidR="003D6965" w:rsidRPr="2D03986B">
        <w:rPr>
          <w:rFonts w:ascii="Arial" w:hAnsi="Arial" w:cs="Arial"/>
          <w:sz w:val="24"/>
          <w:szCs w:val="24"/>
        </w:rPr>
        <w:t xml:space="preserve"> </w:t>
      </w:r>
    </w:p>
    <w:p w14:paraId="37D34F57" w14:textId="3B9B396A" w:rsidR="00CB2680" w:rsidRDefault="00CB2680" w:rsidP="00642943">
      <w:pPr>
        <w:pStyle w:val="ListParagraph"/>
        <w:spacing w:after="0" w:line="240" w:lineRule="auto"/>
        <w:ind w:right="542"/>
        <w:rPr>
          <w:rFonts w:ascii="Arial" w:hAnsi="Arial" w:cs="Arial"/>
          <w:sz w:val="24"/>
          <w:szCs w:val="24"/>
        </w:rPr>
      </w:pPr>
    </w:p>
    <w:p w14:paraId="7158DAEC" w14:textId="0BDCE0D6" w:rsidR="00CB2680" w:rsidRPr="00CB2680" w:rsidRDefault="00B22F97" w:rsidP="00CB2680">
      <w:pPr>
        <w:spacing w:after="0" w:line="240" w:lineRule="auto"/>
        <w:ind w:left="720" w:right="542" w:hanging="720"/>
        <w:rPr>
          <w:rFonts w:ascii="Arial" w:hAnsi="Arial" w:cs="Arial"/>
          <w:b/>
          <w:bCs/>
          <w:sz w:val="24"/>
          <w:szCs w:val="24"/>
        </w:rPr>
      </w:pPr>
      <w:r>
        <w:rPr>
          <w:rFonts w:ascii="Arial" w:hAnsi="Arial" w:cs="Arial"/>
          <w:b/>
          <w:bCs/>
          <w:sz w:val="24"/>
          <w:szCs w:val="24"/>
        </w:rPr>
        <w:t>9</w:t>
      </w:r>
      <w:r w:rsidR="00CB2680" w:rsidRPr="00CB2680">
        <w:rPr>
          <w:rFonts w:ascii="Arial" w:hAnsi="Arial" w:cs="Arial"/>
          <w:b/>
          <w:bCs/>
          <w:sz w:val="24"/>
          <w:szCs w:val="24"/>
        </w:rPr>
        <w:t xml:space="preserve">.1 </w:t>
      </w:r>
      <w:r w:rsidR="00CB2680" w:rsidRPr="00CB2680">
        <w:rPr>
          <w:rFonts w:ascii="Arial" w:hAnsi="Arial" w:cs="Arial"/>
          <w:b/>
          <w:bCs/>
          <w:sz w:val="24"/>
          <w:szCs w:val="24"/>
        </w:rPr>
        <w:tab/>
      </w:r>
      <w:r>
        <w:rPr>
          <w:rFonts w:ascii="Arial" w:hAnsi="Arial" w:cs="Arial"/>
          <w:b/>
          <w:bCs/>
          <w:sz w:val="24"/>
          <w:szCs w:val="24"/>
        </w:rPr>
        <w:t>Services to Young People in Schools</w:t>
      </w:r>
    </w:p>
    <w:p w14:paraId="67298363" w14:textId="3BE782D4" w:rsidR="0025797D" w:rsidRDefault="00EB0AB4" w:rsidP="00CB2680">
      <w:pPr>
        <w:spacing w:after="0" w:line="240" w:lineRule="auto"/>
        <w:ind w:left="720" w:right="542"/>
        <w:rPr>
          <w:rFonts w:ascii="Arial" w:hAnsi="Arial" w:cs="Arial"/>
          <w:sz w:val="24"/>
          <w:szCs w:val="24"/>
        </w:rPr>
      </w:pPr>
      <w:r w:rsidRPr="53C651EA">
        <w:rPr>
          <w:rFonts w:ascii="Arial" w:hAnsi="Arial" w:cs="Arial"/>
          <w:sz w:val="24"/>
          <w:szCs w:val="24"/>
        </w:rPr>
        <w:t xml:space="preserve">Members </w:t>
      </w:r>
      <w:r w:rsidR="002E10CB" w:rsidRPr="53C651EA">
        <w:rPr>
          <w:rFonts w:ascii="Arial" w:hAnsi="Arial" w:cs="Arial"/>
          <w:sz w:val="24"/>
          <w:szCs w:val="24"/>
        </w:rPr>
        <w:t xml:space="preserve">were reminded of the revised </w:t>
      </w:r>
      <w:r w:rsidR="735D2629" w:rsidRPr="53C651EA">
        <w:rPr>
          <w:rFonts w:ascii="Arial" w:hAnsi="Arial" w:cs="Arial"/>
          <w:sz w:val="24"/>
          <w:szCs w:val="24"/>
        </w:rPr>
        <w:t>offer as a guarantee</w:t>
      </w:r>
      <w:r w:rsidR="002E10CB" w:rsidRPr="53C651EA">
        <w:rPr>
          <w:rFonts w:ascii="Arial" w:hAnsi="Arial" w:cs="Arial"/>
          <w:sz w:val="24"/>
          <w:szCs w:val="24"/>
        </w:rPr>
        <w:t>d</w:t>
      </w:r>
      <w:r w:rsidR="6C3504B8" w:rsidRPr="53C651EA">
        <w:rPr>
          <w:rFonts w:ascii="Arial" w:hAnsi="Arial" w:cs="Arial"/>
          <w:sz w:val="24"/>
          <w:szCs w:val="24"/>
        </w:rPr>
        <w:t xml:space="preserve"> </w:t>
      </w:r>
      <w:r w:rsidR="00D13F52" w:rsidRPr="53C651EA">
        <w:rPr>
          <w:rFonts w:ascii="Arial" w:hAnsi="Arial" w:cs="Arial"/>
          <w:sz w:val="24"/>
          <w:szCs w:val="24"/>
        </w:rPr>
        <w:t>guidance interview</w:t>
      </w:r>
      <w:r w:rsidR="00461617" w:rsidRPr="53C651EA">
        <w:rPr>
          <w:rFonts w:ascii="Arial" w:hAnsi="Arial" w:cs="Arial"/>
          <w:sz w:val="24"/>
          <w:szCs w:val="24"/>
        </w:rPr>
        <w:t xml:space="preserve"> for all learners before leaving compulsory education. </w:t>
      </w:r>
      <w:r w:rsidR="00F073CD" w:rsidRPr="53C651EA">
        <w:rPr>
          <w:rFonts w:ascii="Arial" w:hAnsi="Arial" w:cs="Arial"/>
          <w:sz w:val="24"/>
          <w:szCs w:val="24"/>
        </w:rPr>
        <w:t xml:space="preserve">Increase support for </w:t>
      </w:r>
      <w:r w:rsidR="009E640A" w:rsidRPr="53C651EA">
        <w:rPr>
          <w:rFonts w:ascii="Arial" w:hAnsi="Arial" w:cs="Arial"/>
          <w:sz w:val="24"/>
          <w:szCs w:val="24"/>
        </w:rPr>
        <w:t>EOT</w:t>
      </w:r>
      <w:r w:rsidR="000A60B2" w:rsidRPr="53C651EA">
        <w:rPr>
          <w:rFonts w:ascii="Arial" w:hAnsi="Arial" w:cs="Arial"/>
          <w:sz w:val="24"/>
          <w:szCs w:val="24"/>
        </w:rPr>
        <w:t>AS</w:t>
      </w:r>
      <w:r w:rsidR="00ED5D6D" w:rsidRPr="53C651EA">
        <w:rPr>
          <w:rFonts w:ascii="Arial" w:hAnsi="Arial" w:cs="Arial"/>
          <w:sz w:val="24"/>
          <w:szCs w:val="24"/>
        </w:rPr>
        <w:t xml:space="preserve"> </w:t>
      </w:r>
      <w:r w:rsidR="005B3B2B" w:rsidRPr="53C651EA">
        <w:rPr>
          <w:rFonts w:ascii="Arial" w:hAnsi="Arial" w:cs="Arial"/>
          <w:sz w:val="24"/>
          <w:szCs w:val="24"/>
        </w:rPr>
        <w:t xml:space="preserve">was noted and </w:t>
      </w:r>
      <w:r w:rsidR="6BBE03E6" w:rsidRPr="53C651EA">
        <w:rPr>
          <w:rFonts w:ascii="Arial" w:hAnsi="Arial" w:cs="Arial"/>
          <w:sz w:val="24"/>
          <w:szCs w:val="24"/>
        </w:rPr>
        <w:t>that we would be</w:t>
      </w:r>
      <w:r w:rsidR="00450BFA">
        <w:rPr>
          <w:rFonts w:ascii="Arial" w:hAnsi="Arial" w:cs="Arial"/>
          <w:sz w:val="24"/>
          <w:szCs w:val="24"/>
        </w:rPr>
        <w:t>gin</w:t>
      </w:r>
      <w:r w:rsidR="6BBE03E6" w:rsidRPr="53C651EA">
        <w:rPr>
          <w:rFonts w:ascii="Arial" w:hAnsi="Arial" w:cs="Arial"/>
          <w:sz w:val="24"/>
          <w:szCs w:val="24"/>
        </w:rPr>
        <w:t xml:space="preserve"> to work with them in Year 10</w:t>
      </w:r>
      <w:r w:rsidR="006E62EA" w:rsidRPr="53C651EA">
        <w:rPr>
          <w:rFonts w:ascii="Arial" w:hAnsi="Arial" w:cs="Arial"/>
          <w:sz w:val="24"/>
          <w:szCs w:val="24"/>
        </w:rPr>
        <w:t xml:space="preserve">. </w:t>
      </w:r>
      <w:r w:rsidR="00C366E9" w:rsidRPr="53C651EA">
        <w:rPr>
          <w:rFonts w:ascii="Arial" w:hAnsi="Arial" w:cs="Arial"/>
          <w:sz w:val="24"/>
          <w:szCs w:val="24"/>
        </w:rPr>
        <w:t>The dual model for delivering A</w:t>
      </w:r>
      <w:r w:rsidR="19AA3B5D" w:rsidRPr="53C651EA">
        <w:rPr>
          <w:rFonts w:ascii="Arial" w:hAnsi="Arial" w:cs="Arial"/>
          <w:sz w:val="24"/>
          <w:szCs w:val="24"/>
        </w:rPr>
        <w:t>LN</w:t>
      </w:r>
      <w:r w:rsidR="00C366E9" w:rsidRPr="53C651EA">
        <w:rPr>
          <w:rFonts w:ascii="Arial" w:hAnsi="Arial" w:cs="Arial"/>
          <w:sz w:val="24"/>
          <w:szCs w:val="24"/>
        </w:rPr>
        <w:t xml:space="preserve"> will</w:t>
      </w:r>
      <w:r w:rsidR="006E62EA" w:rsidRPr="53C651EA">
        <w:rPr>
          <w:rFonts w:ascii="Arial" w:hAnsi="Arial" w:cs="Arial"/>
          <w:sz w:val="24"/>
          <w:szCs w:val="24"/>
        </w:rPr>
        <w:t xml:space="preserve"> continue</w:t>
      </w:r>
      <w:r w:rsidR="4460BBBF" w:rsidRPr="53C651EA">
        <w:rPr>
          <w:rFonts w:ascii="Arial" w:hAnsi="Arial" w:cs="Arial"/>
          <w:sz w:val="24"/>
          <w:szCs w:val="24"/>
        </w:rPr>
        <w:t xml:space="preserve"> as we approach the final year before full roll out of ALNET.  </w:t>
      </w:r>
    </w:p>
    <w:p w14:paraId="4DB1AC17" w14:textId="243D978C" w:rsidR="53C651EA" w:rsidRDefault="53C651EA" w:rsidP="53C651EA">
      <w:pPr>
        <w:spacing w:after="0" w:line="240" w:lineRule="auto"/>
        <w:ind w:left="720" w:right="542"/>
        <w:rPr>
          <w:rFonts w:ascii="Arial" w:hAnsi="Arial" w:cs="Arial"/>
          <w:sz w:val="24"/>
          <w:szCs w:val="24"/>
        </w:rPr>
      </w:pPr>
    </w:p>
    <w:p w14:paraId="3D9D814B" w14:textId="47C27BDC" w:rsidR="00325BC7" w:rsidRDefault="0025797D" w:rsidP="00CB2680">
      <w:pPr>
        <w:spacing w:after="0" w:line="240" w:lineRule="auto"/>
        <w:ind w:left="720" w:right="542"/>
        <w:rPr>
          <w:rFonts w:ascii="Arial" w:hAnsi="Arial" w:cs="Arial"/>
          <w:sz w:val="24"/>
          <w:szCs w:val="24"/>
        </w:rPr>
      </w:pPr>
      <w:r w:rsidRPr="53C651EA">
        <w:rPr>
          <w:rFonts w:ascii="Arial" w:hAnsi="Arial" w:cs="Arial"/>
          <w:sz w:val="24"/>
          <w:szCs w:val="24"/>
        </w:rPr>
        <w:t xml:space="preserve">Members discussed the approach in FE as being </w:t>
      </w:r>
      <w:r w:rsidR="55984F47" w:rsidRPr="53C651EA">
        <w:rPr>
          <w:rFonts w:ascii="Arial" w:hAnsi="Arial" w:cs="Arial"/>
          <w:sz w:val="24"/>
          <w:szCs w:val="24"/>
        </w:rPr>
        <w:t xml:space="preserve">a </w:t>
      </w:r>
      <w:r w:rsidRPr="53C651EA">
        <w:rPr>
          <w:rFonts w:ascii="Arial" w:hAnsi="Arial" w:cs="Arial"/>
          <w:sz w:val="24"/>
          <w:szCs w:val="24"/>
        </w:rPr>
        <w:t>digital only</w:t>
      </w:r>
      <w:r w:rsidR="2547E647" w:rsidRPr="53C651EA">
        <w:rPr>
          <w:rFonts w:ascii="Arial" w:hAnsi="Arial" w:cs="Arial"/>
          <w:sz w:val="24"/>
          <w:szCs w:val="24"/>
        </w:rPr>
        <w:t xml:space="preserve"> offer, other than for those young people with ALN or additional support.</w:t>
      </w:r>
      <w:r w:rsidRPr="53C651EA">
        <w:rPr>
          <w:rFonts w:ascii="Arial" w:hAnsi="Arial" w:cs="Arial"/>
          <w:sz w:val="24"/>
          <w:szCs w:val="24"/>
        </w:rPr>
        <w:t xml:space="preserve">  </w:t>
      </w:r>
      <w:r w:rsidR="00CC446A" w:rsidRPr="53C651EA">
        <w:rPr>
          <w:rFonts w:ascii="Arial" w:hAnsi="Arial" w:cs="Arial"/>
          <w:sz w:val="24"/>
          <w:szCs w:val="24"/>
        </w:rPr>
        <w:t xml:space="preserve"> An evaluation would be conducted at the end of the year to identify the impact of this approach</w:t>
      </w:r>
      <w:r w:rsidR="67495717" w:rsidRPr="53C651EA">
        <w:rPr>
          <w:rFonts w:ascii="Arial" w:hAnsi="Arial" w:cs="Arial"/>
          <w:sz w:val="24"/>
          <w:szCs w:val="24"/>
        </w:rPr>
        <w:t>, and to gain further insight into the demand for CW support in FE colleges and the preferred channel for those students.</w:t>
      </w:r>
    </w:p>
    <w:p w14:paraId="6CFC8EDA" w14:textId="77777777" w:rsidR="00325BC7" w:rsidRDefault="00325BC7" w:rsidP="00325BC7">
      <w:pPr>
        <w:spacing w:after="0" w:line="240" w:lineRule="auto"/>
        <w:ind w:right="542"/>
        <w:rPr>
          <w:rFonts w:ascii="Arial" w:hAnsi="Arial" w:cs="Arial"/>
          <w:sz w:val="24"/>
          <w:szCs w:val="24"/>
        </w:rPr>
      </w:pPr>
    </w:p>
    <w:p w14:paraId="41A71AAC" w14:textId="0F58E973" w:rsidR="00325BC7" w:rsidRDefault="00B22F97" w:rsidP="00325BC7">
      <w:pPr>
        <w:spacing w:after="0" w:line="240" w:lineRule="auto"/>
        <w:ind w:right="542"/>
        <w:rPr>
          <w:rFonts w:ascii="Arial" w:hAnsi="Arial" w:cs="Arial"/>
          <w:b/>
          <w:bCs/>
          <w:sz w:val="24"/>
          <w:szCs w:val="24"/>
        </w:rPr>
      </w:pPr>
      <w:r>
        <w:rPr>
          <w:rFonts w:ascii="Arial" w:hAnsi="Arial" w:cs="Arial"/>
          <w:b/>
          <w:bCs/>
          <w:sz w:val="24"/>
          <w:szCs w:val="24"/>
        </w:rPr>
        <w:t>9</w:t>
      </w:r>
      <w:r w:rsidR="00325BC7" w:rsidRPr="00325BC7">
        <w:rPr>
          <w:rFonts w:ascii="Arial" w:hAnsi="Arial" w:cs="Arial"/>
          <w:b/>
          <w:bCs/>
          <w:sz w:val="24"/>
          <w:szCs w:val="24"/>
        </w:rPr>
        <w:t>.2</w:t>
      </w:r>
      <w:r w:rsidR="00325BC7" w:rsidRPr="00325BC7">
        <w:rPr>
          <w:rFonts w:ascii="Arial" w:hAnsi="Arial" w:cs="Arial"/>
          <w:b/>
          <w:bCs/>
          <w:sz w:val="24"/>
          <w:szCs w:val="24"/>
        </w:rPr>
        <w:tab/>
        <w:t>Stakeholder Services</w:t>
      </w:r>
    </w:p>
    <w:p w14:paraId="01418E9E" w14:textId="3A6C333D" w:rsidR="00325BC7" w:rsidRDefault="005F166A" w:rsidP="0079278F">
      <w:pPr>
        <w:spacing w:after="0" w:line="240" w:lineRule="auto"/>
        <w:ind w:left="720" w:right="542"/>
        <w:rPr>
          <w:rFonts w:ascii="Arial" w:hAnsi="Arial" w:cs="Arial"/>
          <w:sz w:val="24"/>
          <w:szCs w:val="24"/>
        </w:rPr>
      </w:pPr>
      <w:r w:rsidRPr="53C651EA">
        <w:rPr>
          <w:rFonts w:ascii="Arial" w:hAnsi="Arial" w:cs="Arial"/>
          <w:sz w:val="24"/>
          <w:szCs w:val="24"/>
        </w:rPr>
        <w:t>Members heard</w:t>
      </w:r>
      <w:r w:rsidR="0079278F" w:rsidRPr="53C651EA">
        <w:rPr>
          <w:rFonts w:ascii="Arial" w:hAnsi="Arial" w:cs="Arial"/>
          <w:sz w:val="24"/>
          <w:szCs w:val="24"/>
        </w:rPr>
        <w:t xml:space="preserve"> </w:t>
      </w:r>
      <w:r w:rsidR="35DB8FAA" w:rsidRPr="53C651EA">
        <w:rPr>
          <w:rFonts w:ascii="Arial" w:hAnsi="Arial" w:cs="Arial"/>
          <w:sz w:val="24"/>
          <w:szCs w:val="24"/>
        </w:rPr>
        <w:t>that C</w:t>
      </w:r>
      <w:r w:rsidR="0079278F" w:rsidRPr="53C651EA">
        <w:rPr>
          <w:rFonts w:ascii="Arial" w:hAnsi="Arial" w:cs="Arial"/>
          <w:sz w:val="24"/>
          <w:szCs w:val="24"/>
        </w:rPr>
        <w:t xml:space="preserve">areers </w:t>
      </w:r>
      <w:r w:rsidR="7B044447" w:rsidRPr="53C651EA">
        <w:rPr>
          <w:rFonts w:ascii="Arial" w:hAnsi="Arial" w:cs="Arial"/>
          <w:sz w:val="24"/>
          <w:szCs w:val="24"/>
        </w:rPr>
        <w:t>D</w:t>
      </w:r>
      <w:r w:rsidR="18FD3D31" w:rsidRPr="53C651EA">
        <w:rPr>
          <w:rFonts w:ascii="Arial" w:hAnsi="Arial" w:cs="Arial"/>
          <w:sz w:val="24"/>
          <w:szCs w:val="24"/>
        </w:rPr>
        <w:t>iscover</w:t>
      </w:r>
      <w:r w:rsidR="18E4D5AE" w:rsidRPr="53C651EA">
        <w:rPr>
          <w:rFonts w:ascii="Arial" w:hAnsi="Arial" w:cs="Arial"/>
          <w:sz w:val="24"/>
          <w:szCs w:val="24"/>
        </w:rPr>
        <w:t>y</w:t>
      </w:r>
      <w:r w:rsidR="0079278F" w:rsidRPr="53C651EA">
        <w:rPr>
          <w:rFonts w:ascii="Arial" w:hAnsi="Arial" w:cs="Arial"/>
          <w:sz w:val="24"/>
          <w:szCs w:val="24"/>
        </w:rPr>
        <w:t xml:space="preserve"> </w:t>
      </w:r>
      <w:r w:rsidR="70988844" w:rsidRPr="53C651EA">
        <w:rPr>
          <w:rFonts w:ascii="Arial" w:hAnsi="Arial" w:cs="Arial"/>
          <w:sz w:val="24"/>
          <w:szCs w:val="24"/>
        </w:rPr>
        <w:t>W</w:t>
      </w:r>
      <w:r w:rsidR="0079278F" w:rsidRPr="53C651EA">
        <w:rPr>
          <w:rFonts w:ascii="Arial" w:hAnsi="Arial" w:cs="Arial"/>
          <w:sz w:val="24"/>
          <w:szCs w:val="24"/>
        </w:rPr>
        <w:t>eek</w:t>
      </w:r>
      <w:r w:rsidR="001237E5" w:rsidRPr="53C651EA">
        <w:rPr>
          <w:rFonts w:ascii="Arial" w:hAnsi="Arial" w:cs="Arial"/>
          <w:sz w:val="24"/>
          <w:szCs w:val="24"/>
        </w:rPr>
        <w:t>s</w:t>
      </w:r>
      <w:r w:rsidR="0079278F" w:rsidRPr="53C651EA">
        <w:rPr>
          <w:rFonts w:ascii="Arial" w:hAnsi="Arial" w:cs="Arial"/>
          <w:sz w:val="24"/>
          <w:szCs w:val="24"/>
        </w:rPr>
        <w:t xml:space="preserve"> </w:t>
      </w:r>
      <w:r w:rsidR="00562958" w:rsidRPr="53C651EA">
        <w:rPr>
          <w:rFonts w:ascii="Arial" w:hAnsi="Arial" w:cs="Arial"/>
          <w:sz w:val="24"/>
          <w:szCs w:val="24"/>
        </w:rPr>
        <w:t xml:space="preserve">and </w:t>
      </w:r>
      <w:r w:rsidR="0630795E" w:rsidRPr="53C651EA">
        <w:rPr>
          <w:rFonts w:ascii="Arial" w:hAnsi="Arial" w:cs="Arial"/>
          <w:sz w:val="24"/>
          <w:szCs w:val="24"/>
        </w:rPr>
        <w:t>C</w:t>
      </w:r>
      <w:r w:rsidR="00562958" w:rsidRPr="53C651EA">
        <w:rPr>
          <w:rFonts w:ascii="Arial" w:hAnsi="Arial" w:cs="Arial"/>
          <w:sz w:val="24"/>
          <w:szCs w:val="24"/>
        </w:rPr>
        <w:t>hoose</w:t>
      </w:r>
      <w:r w:rsidR="0079278F" w:rsidRPr="53C651EA">
        <w:rPr>
          <w:rFonts w:ascii="Arial" w:hAnsi="Arial" w:cs="Arial"/>
          <w:sz w:val="24"/>
          <w:szCs w:val="24"/>
        </w:rPr>
        <w:t xml:space="preserve"> </w:t>
      </w:r>
      <w:r w:rsidR="7BF13790" w:rsidRPr="53C651EA">
        <w:rPr>
          <w:rFonts w:ascii="Arial" w:hAnsi="Arial" w:cs="Arial"/>
          <w:sz w:val="24"/>
          <w:szCs w:val="24"/>
        </w:rPr>
        <w:t>Y</w:t>
      </w:r>
      <w:r w:rsidR="0079278F" w:rsidRPr="53C651EA">
        <w:rPr>
          <w:rFonts w:ascii="Arial" w:hAnsi="Arial" w:cs="Arial"/>
          <w:sz w:val="24"/>
          <w:szCs w:val="24"/>
        </w:rPr>
        <w:t xml:space="preserve">our </w:t>
      </w:r>
      <w:r w:rsidR="26D32BFA" w:rsidRPr="53C651EA">
        <w:rPr>
          <w:rFonts w:ascii="Arial" w:hAnsi="Arial" w:cs="Arial"/>
          <w:sz w:val="24"/>
          <w:szCs w:val="24"/>
        </w:rPr>
        <w:t>F</w:t>
      </w:r>
      <w:r w:rsidR="0079278F" w:rsidRPr="53C651EA">
        <w:rPr>
          <w:rFonts w:ascii="Arial" w:hAnsi="Arial" w:cs="Arial"/>
          <w:sz w:val="24"/>
          <w:szCs w:val="24"/>
        </w:rPr>
        <w:t>uture events</w:t>
      </w:r>
      <w:r w:rsidR="001237E5" w:rsidRPr="53C651EA">
        <w:rPr>
          <w:rFonts w:ascii="Arial" w:hAnsi="Arial" w:cs="Arial"/>
          <w:sz w:val="24"/>
          <w:szCs w:val="24"/>
        </w:rPr>
        <w:t>,</w:t>
      </w:r>
      <w:r w:rsidR="1585BA4D" w:rsidRPr="53C651EA">
        <w:rPr>
          <w:rFonts w:ascii="Arial" w:hAnsi="Arial" w:cs="Arial"/>
          <w:sz w:val="24"/>
          <w:szCs w:val="24"/>
        </w:rPr>
        <w:t xml:space="preserve"> will no longer be delivered.  The </w:t>
      </w:r>
      <w:r w:rsidR="3EBE020F" w:rsidRPr="53C651EA">
        <w:rPr>
          <w:rFonts w:ascii="Arial" w:hAnsi="Arial" w:cs="Arial"/>
          <w:sz w:val="24"/>
          <w:szCs w:val="24"/>
        </w:rPr>
        <w:t>‘W</w:t>
      </w:r>
      <w:r w:rsidR="009911A7" w:rsidRPr="53C651EA">
        <w:rPr>
          <w:rFonts w:ascii="Arial" w:hAnsi="Arial" w:cs="Arial"/>
          <w:sz w:val="24"/>
          <w:szCs w:val="24"/>
        </w:rPr>
        <w:t>hat next</w:t>
      </w:r>
      <w:r w:rsidR="09FEF06E" w:rsidRPr="53C651EA">
        <w:rPr>
          <w:rFonts w:ascii="Arial" w:hAnsi="Arial" w:cs="Arial"/>
          <w:sz w:val="24"/>
          <w:szCs w:val="24"/>
        </w:rPr>
        <w:t>’</w:t>
      </w:r>
      <w:r w:rsidR="045E6F29" w:rsidRPr="53C651EA">
        <w:rPr>
          <w:rFonts w:ascii="Arial" w:hAnsi="Arial" w:cs="Arial"/>
          <w:sz w:val="24"/>
          <w:szCs w:val="24"/>
        </w:rPr>
        <w:t xml:space="preserve"> </w:t>
      </w:r>
      <w:r w:rsidR="57972D81" w:rsidRPr="53C651EA">
        <w:rPr>
          <w:rFonts w:ascii="Arial" w:hAnsi="Arial" w:cs="Arial"/>
          <w:sz w:val="24"/>
          <w:szCs w:val="24"/>
        </w:rPr>
        <w:t>events for</w:t>
      </w:r>
      <w:r w:rsidR="001237E5" w:rsidRPr="53C651EA">
        <w:rPr>
          <w:rFonts w:ascii="Arial" w:hAnsi="Arial" w:cs="Arial"/>
          <w:sz w:val="24"/>
          <w:szCs w:val="24"/>
        </w:rPr>
        <w:t xml:space="preserve"> </w:t>
      </w:r>
      <w:r w:rsidR="009911A7" w:rsidRPr="53C651EA">
        <w:rPr>
          <w:rFonts w:ascii="Arial" w:hAnsi="Arial" w:cs="Arial"/>
          <w:sz w:val="24"/>
          <w:szCs w:val="24"/>
        </w:rPr>
        <w:t xml:space="preserve">ALN </w:t>
      </w:r>
      <w:r w:rsidR="001237E5" w:rsidRPr="53C651EA">
        <w:rPr>
          <w:rFonts w:ascii="Arial" w:hAnsi="Arial" w:cs="Arial"/>
          <w:sz w:val="24"/>
          <w:szCs w:val="24"/>
        </w:rPr>
        <w:t xml:space="preserve">pupils, </w:t>
      </w:r>
      <w:r w:rsidR="009911A7" w:rsidRPr="53C651EA">
        <w:rPr>
          <w:rFonts w:ascii="Arial" w:hAnsi="Arial" w:cs="Arial"/>
          <w:sz w:val="24"/>
          <w:szCs w:val="24"/>
        </w:rPr>
        <w:t>and Welsh in the Workplace</w:t>
      </w:r>
      <w:r w:rsidR="33B6738A" w:rsidRPr="53C651EA">
        <w:rPr>
          <w:rFonts w:ascii="Arial" w:hAnsi="Arial" w:cs="Arial"/>
          <w:sz w:val="24"/>
          <w:szCs w:val="24"/>
        </w:rPr>
        <w:t xml:space="preserve"> will continue to be developed and delivered</w:t>
      </w:r>
      <w:r w:rsidR="009911A7" w:rsidRPr="53C651EA">
        <w:rPr>
          <w:rFonts w:ascii="Arial" w:hAnsi="Arial" w:cs="Arial"/>
          <w:sz w:val="24"/>
          <w:szCs w:val="24"/>
        </w:rPr>
        <w:t>.</w:t>
      </w:r>
      <w:r w:rsidR="004C5957" w:rsidRPr="53C651EA">
        <w:rPr>
          <w:rFonts w:ascii="Arial" w:hAnsi="Arial" w:cs="Arial"/>
          <w:sz w:val="24"/>
          <w:szCs w:val="24"/>
        </w:rPr>
        <w:t xml:space="preserve"> </w:t>
      </w:r>
      <w:r w:rsidR="00562958" w:rsidRPr="53C651EA">
        <w:rPr>
          <w:rFonts w:ascii="Arial" w:hAnsi="Arial" w:cs="Arial"/>
          <w:sz w:val="24"/>
          <w:szCs w:val="24"/>
        </w:rPr>
        <w:t xml:space="preserve">School’s will </w:t>
      </w:r>
      <w:r w:rsidR="004C5957" w:rsidRPr="53C651EA">
        <w:rPr>
          <w:rFonts w:ascii="Arial" w:hAnsi="Arial" w:cs="Arial"/>
          <w:sz w:val="24"/>
          <w:szCs w:val="24"/>
        </w:rPr>
        <w:t xml:space="preserve">continue to </w:t>
      </w:r>
      <w:r w:rsidR="00562958" w:rsidRPr="53C651EA">
        <w:rPr>
          <w:rFonts w:ascii="Arial" w:hAnsi="Arial" w:cs="Arial"/>
          <w:sz w:val="24"/>
          <w:szCs w:val="24"/>
        </w:rPr>
        <w:t xml:space="preserve">be </w:t>
      </w:r>
      <w:r w:rsidR="00562958" w:rsidRPr="53C651EA">
        <w:rPr>
          <w:rFonts w:ascii="Arial" w:hAnsi="Arial" w:cs="Arial"/>
          <w:sz w:val="24"/>
          <w:szCs w:val="24"/>
        </w:rPr>
        <w:lastRenderedPageBreak/>
        <w:t xml:space="preserve">offered </w:t>
      </w:r>
      <w:r w:rsidR="004C5957" w:rsidRPr="53C651EA">
        <w:rPr>
          <w:rFonts w:ascii="Arial" w:hAnsi="Arial" w:cs="Arial"/>
          <w:sz w:val="24"/>
          <w:szCs w:val="24"/>
        </w:rPr>
        <w:t>five bespoke event</w:t>
      </w:r>
      <w:r w:rsidR="00444A6C" w:rsidRPr="53C651EA">
        <w:rPr>
          <w:rFonts w:ascii="Arial" w:hAnsi="Arial" w:cs="Arial"/>
          <w:sz w:val="24"/>
          <w:szCs w:val="24"/>
        </w:rPr>
        <w:t xml:space="preserve">s per school. </w:t>
      </w:r>
      <w:r w:rsidR="00562958" w:rsidRPr="53C651EA">
        <w:rPr>
          <w:rFonts w:ascii="Arial" w:hAnsi="Arial" w:cs="Arial"/>
          <w:sz w:val="24"/>
          <w:szCs w:val="24"/>
        </w:rPr>
        <w:t>Work was progressing well to develop</w:t>
      </w:r>
      <w:r w:rsidR="00444A6C" w:rsidRPr="53C651EA">
        <w:rPr>
          <w:rFonts w:ascii="Arial" w:hAnsi="Arial" w:cs="Arial"/>
          <w:sz w:val="24"/>
          <w:szCs w:val="24"/>
        </w:rPr>
        <w:t xml:space="preserve"> </w:t>
      </w:r>
      <w:r w:rsidR="003A3C13" w:rsidRPr="53C651EA">
        <w:rPr>
          <w:rFonts w:ascii="Arial" w:hAnsi="Arial" w:cs="Arial"/>
          <w:sz w:val="24"/>
          <w:szCs w:val="24"/>
        </w:rPr>
        <w:t>a series of curriculum related challenges</w:t>
      </w:r>
      <w:r w:rsidR="0FC05EAA" w:rsidRPr="53C651EA">
        <w:rPr>
          <w:rFonts w:ascii="Arial" w:hAnsi="Arial" w:cs="Arial"/>
          <w:sz w:val="24"/>
          <w:szCs w:val="24"/>
        </w:rPr>
        <w:t xml:space="preserve">.  Careers Wales will continue to </w:t>
      </w:r>
      <w:r w:rsidR="00DB1452" w:rsidRPr="53C651EA">
        <w:rPr>
          <w:rFonts w:ascii="Arial" w:hAnsi="Arial" w:cs="Arial"/>
          <w:sz w:val="24"/>
          <w:szCs w:val="24"/>
        </w:rPr>
        <w:t xml:space="preserve">provide resources, professional learning and </w:t>
      </w:r>
      <w:r w:rsidR="306FDBF4" w:rsidRPr="53C651EA">
        <w:rPr>
          <w:rFonts w:ascii="Arial" w:hAnsi="Arial" w:cs="Arial"/>
          <w:sz w:val="24"/>
          <w:szCs w:val="24"/>
        </w:rPr>
        <w:t xml:space="preserve">further </w:t>
      </w:r>
      <w:r w:rsidR="00DB1452" w:rsidRPr="53C651EA">
        <w:rPr>
          <w:rFonts w:ascii="Arial" w:hAnsi="Arial" w:cs="Arial"/>
          <w:sz w:val="24"/>
          <w:szCs w:val="24"/>
        </w:rPr>
        <w:t>roll out of quality award.</w:t>
      </w:r>
    </w:p>
    <w:p w14:paraId="1D602A23" w14:textId="77777777" w:rsidR="00823508" w:rsidRDefault="00823508" w:rsidP="0079278F">
      <w:pPr>
        <w:spacing w:after="0" w:line="240" w:lineRule="auto"/>
        <w:ind w:left="720" w:right="542"/>
        <w:rPr>
          <w:rFonts w:ascii="Arial" w:hAnsi="Arial" w:cs="Arial"/>
          <w:sz w:val="24"/>
          <w:szCs w:val="24"/>
        </w:rPr>
      </w:pPr>
    </w:p>
    <w:p w14:paraId="7F5B953B" w14:textId="77777777" w:rsidR="00823508" w:rsidRDefault="00823508" w:rsidP="0079278F">
      <w:pPr>
        <w:spacing w:after="0" w:line="240" w:lineRule="auto"/>
        <w:ind w:left="720" w:right="542"/>
        <w:rPr>
          <w:rFonts w:ascii="Arial" w:hAnsi="Arial" w:cs="Arial"/>
          <w:sz w:val="24"/>
          <w:szCs w:val="24"/>
        </w:rPr>
      </w:pPr>
    </w:p>
    <w:p w14:paraId="696A7719" w14:textId="77777777" w:rsidR="006429A2" w:rsidRDefault="006429A2" w:rsidP="006429A2">
      <w:pPr>
        <w:spacing w:after="0" w:line="240" w:lineRule="auto"/>
        <w:ind w:right="542"/>
        <w:rPr>
          <w:rFonts w:ascii="Arial" w:hAnsi="Arial" w:cs="Arial"/>
          <w:sz w:val="24"/>
          <w:szCs w:val="24"/>
        </w:rPr>
      </w:pPr>
    </w:p>
    <w:p w14:paraId="7D813257" w14:textId="2796E389" w:rsidR="006429A2" w:rsidRDefault="00B22F97" w:rsidP="006429A2">
      <w:pPr>
        <w:spacing w:after="0" w:line="240" w:lineRule="auto"/>
        <w:ind w:right="542"/>
        <w:rPr>
          <w:rFonts w:ascii="Arial" w:hAnsi="Arial" w:cs="Arial"/>
          <w:b/>
          <w:bCs/>
          <w:sz w:val="24"/>
          <w:szCs w:val="24"/>
        </w:rPr>
      </w:pPr>
      <w:r>
        <w:rPr>
          <w:rFonts w:ascii="Arial" w:hAnsi="Arial" w:cs="Arial"/>
          <w:b/>
          <w:bCs/>
          <w:sz w:val="24"/>
          <w:szCs w:val="24"/>
        </w:rPr>
        <w:t>9</w:t>
      </w:r>
      <w:r w:rsidR="006429A2" w:rsidRPr="006429A2">
        <w:rPr>
          <w:rFonts w:ascii="Arial" w:hAnsi="Arial" w:cs="Arial"/>
          <w:b/>
          <w:bCs/>
          <w:sz w:val="24"/>
          <w:szCs w:val="24"/>
        </w:rPr>
        <w:t>.3</w:t>
      </w:r>
      <w:r w:rsidR="006429A2" w:rsidRPr="006429A2">
        <w:rPr>
          <w:rFonts w:ascii="Arial" w:hAnsi="Arial" w:cs="Arial"/>
          <w:b/>
          <w:bCs/>
          <w:sz w:val="24"/>
          <w:szCs w:val="24"/>
        </w:rPr>
        <w:tab/>
        <w:t>Working Wales</w:t>
      </w:r>
      <w:r w:rsidR="00F16F7D">
        <w:rPr>
          <w:rFonts w:ascii="Arial" w:hAnsi="Arial" w:cs="Arial"/>
          <w:b/>
          <w:bCs/>
          <w:sz w:val="24"/>
          <w:szCs w:val="24"/>
        </w:rPr>
        <w:t xml:space="preserve"> (WW)</w:t>
      </w:r>
    </w:p>
    <w:p w14:paraId="4855E47F" w14:textId="698D7569" w:rsidR="00805328" w:rsidRDefault="00F25D15" w:rsidP="00F32028">
      <w:pPr>
        <w:spacing w:after="0" w:line="240" w:lineRule="auto"/>
        <w:ind w:left="720" w:right="542"/>
        <w:rPr>
          <w:rFonts w:ascii="Arial" w:hAnsi="Arial" w:cs="Arial"/>
          <w:sz w:val="24"/>
          <w:szCs w:val="24"/>
        </w:rPr>
      </w:pPr>
      <w:r w:rsidRPr="53C651EA">
        <w:rPr>
          <w:rFonts w:ascii="Arial" w:hAnsi="Arial" w:cs="Arial"/>
          <w:sz w:val="24"/>
          <w:szCs w:val="24"/>
        </w:rPr>
        <w:t xml:space="preserve">Members heard that </w:t>
      </w:r>
      <w:r w:rsidR="00F16F7D" w:rsidRPr="53C651EA">
        <w:rPr>
          <w:rFonts w:ascii="Arial" w:hAnsi="Arial" w:cs="Arial"/>
          <w:sz w:val="24"/>
          <w:szCs w:val="24"/>
        </w:rPr>
        <w:t xml:space="preserve">WW </w:t>
      </w:r>
      <w:r w:rsidR="00ED1DF4" w:rsidRPr="53C651EA">
        <w:rPr>
          <w:rFonts w:ascii="Arial" w:hAnsi="Arial" w:cs="Arial"/>
          <w:sz w:val="24"/>
          <w:szCs w:val="24"/>
        </w:rPr>
        <w:t>would</w:t>
      </w:r>
      <w:r w:rsidRPr="53C651EA">
        <w:rPr>
          <w:rFonts w:ascii="Arial" w:hAnsi="Arial" w:cs="Arial"/>
          <w:sz w:val="24"/>
          <w:szCs w:val="24"/>
        </w:rPr>
        <w:t xml:space="preserve"> continue with transition support for </w:t>
      </w:r>
      <w:r w:rsidR="4DA319B3" w:rsidRPr="53C651EA">
        <w:rPr>
          <w:rFonts w:ascii="Arial" w:hAnsi="Arial" w:cs="Arial"/>
          <w:sz w:val="24"/>
          <w:szCs w:val="24"/>
        </w:rPr>
        <w:t>young people entering the Labour Market,</w:t>
      </w:r>
      <w:r w:rsidR="00F16F7D" w:rsidRPr="53C651EA">
        <w:rPr>
          <w:rFonts w:ascii="Arial" w:hAnsi="Arial" w:cs="Arial"/>
          <w:sz w:val="24"/>
          <w:szCs w:val="24"/>
        </w:rPr>
        <w:t xml:space="preserve"> continue to support</w:t>
      </w:r>
      <w:r w:rsidR="00AB0043" w:rsidRPr="53C651EA">
        <w:rPr>
          <w:rFonts w:ascii="Arial" w:hAnsi="Arial" w:cs="Arial"/>
          <w:sz w:val="24"/>
          <w:szCs w:val="24"/>
        </w:rPr>
        <w:t xml:space="preserve"> young people in Tier 3</w:t>
      </w:r>
      <w:r w:rsidR="00F32028" w:rsidRPr="53C651EA">
        <w:rPr>
          <w:rFonts w:ascii="Arial" w:hAnsi="Arial" w:cs="Arial"/>
          <w:sz w:val="24"/>
          <w:szCs w:val="24"/>
        </w:rPr>
        <w:t xml:space="preserve">, </w:t>
      </w:r>
      <w:r w:rsidR="00805328" w:rsidRPr="53C651EA">
        <w:rPr>
          <w:rFonts w:ascii="Arial" w:hAnsi="Arial" w:cs="Arial"/>
          <w:sz w:val="24"/>
          <w:szCs w:val="24"/>
        </w:rPr>
        <w:t xml:space="preserve">those in </w:t>
      </w:r>
      <w:r w:rsidR="00F32028" w:rsidRPr="53C651EA">
        <w:rPr>
          <w:rFonts w:ascii="Arial" w:hAnsi="Arial" w:cs="Arial"/>
          <w:sz w:val="24"/>
          <w:szCs w:val="24"/>
        </w:rPr>
        <w:t>prison</w:t>
      </w:r>
      <w:r w:rsidR="00805328" w:rsidRPr="53C651EA">
        <w:rPr>
          <w:rFonts w:ascii="Arial" w:hAnsi="Arial" w:cs="Arial"/>
          <w:sz w:val="24"/>
          <w:szCs w:val="24"/>
        </w:rPr>
        <w:t xml:space="preserve">, </w:t>
      </w:r>
      <w:r w:rsidR="00F32028" w:rsidRPr="53C651EA">
        <w:rPr>
          <w:rFonts w:ascii="Arial" w:hAnsi="Arial" w:cs="Arial"/>
          <w:sz w:val="24"/>
          <w:szCs w:val="24"/>
        </w:rPr>
        <w:t xml:space="preserve">and youth justice. </w:t>
      </w:r>
      <w:r w:rsidR="00613223" w:rsidRPr="53C651EA">
        <w:rPr>
          <w:rFonts w:ascii="Arial" w:hAnsi="Arial" w:cs="Arial"/>
          <w:sz w:val="24"/>
          <w:szCs w:val="24"/>
        </w:rPr>
        <w:t xml:space="preserve">  </w:t>
      </w:r>
    </w:p>
    <w:p w14:paraId="7B3D408B" w14:textId="55D00559" w:rsidR="53C651EA" w:rsidRDefault="53C651EA" w:rsidP="53C651EA">
      <w:pPr>
        <w:spacing w:after="0" w:line="240" w:lineRule="auto"/>
        <w:ind w:left="720" w:right="542"/>
        <w:rPr>
          <w:rFonts w:ascii="Arial" w:hAnsi="Arial" w:cs="Arial"/>
          <w:sz w:val="24"/>
          <w:szCs w:val="24"/>
        </w:rPr>
      </w:pPr>
    </w:p>
    <w:p w14:paraId="2F45D3E8" w14:textId="3F690967" w:rsidR="00250986" w:rsidRDefault="00805328" w:rsidP="53C651EA">
      <w:pPr>
        <w:spacing w:after="0" w:line="240" w:lineRule="auto"/>
        <w:ind w:left="720" w:right="542"/>
        <w:rPr>
          <w:rFonts w:ascii="Arial" w:hAnsi="Arial" w:cs="Arial"/>
          <w:sz w:val="24"/>
          <w:szCs w:val="24"/>
        </w:rPr>
      </w:pPr>
      <w:r w:rsidRPr="53C651EA">
        <w:rPr>
          <w:rFonts w:ascii="Arial" w:hAnsi="Arial" w:cs="Arial"/>
          <w:sz w:val="24"/>
          <w:szCs w:val="24"/>
        </w:rPr>
        <w:t>Members also he</w:t>
      </w:r>
      <w:r w:rsidR="2B1E4DBD" w:rsidRPr="53C651EA">
        <w:rPr>
          <w:rFonts w:ascii="Arial" w:hAnsi="Arial" w:cs="Arial"/>
          <w:sz w:val="24"/>
          <w:szCs w:val="24"/>
        </w:rPr>
        <w:t>a</w:t>
      </w:r>
      <w:r w:rsidRPr="53C651EA">
        <w:rPr>
          <w:rFonts w:ascii="Arial" w:hAnsi="Arial" w:cs="Arial"/>
          <w:sz w:val="24"/>
          <w:szCs w:val="24"/>
        </w:rPr>
        <w:t xml:space="preserve">rd that employability support was being </w:t>
      </w:r>
      <w:r w:rsidR="2D848757" w:rsidRPr="53C651EA">
        <w:rPr>
          <w:rFonts w:ascii="Arial" w:hAnsi="Arial" w:cs="Arial"/>
          <w:sz w:val="24"/>
          <w:szCs w:val="24"/>
        </w:rPr>
        <w:t xml:space="preserve">delivered by a One Team approach.  This will mean that customers can access employability support via </w:t>
      </w:r>
      <w:r w:rsidR="004E4026" w:rsidRPr="53C651EA">
        <w:rPr>
          <w:rFonts w:ascii="Arial" w:hAnsi="Arial" w:cs="Arial"/>
          <w:sz w:val="24"/>
          <w:szCs w:val="24"/>
        </w:rPr>
        <w:t>Careers Wales Connect service</w:t>
      </w:r>
      <w:r w:rsidR="68FB2483" w:rsidRPr="53C651EA">
        <w:rPr>
          <w:rFonts w:ascii="Arial" w:hAnsi="Arial" w:cs="Arial"/>
          <w:sz w:val="24"/>
          <w:szCs w:val="24"/>
        </w:rPr>
        <w:t xml:space="preserve">s </w:t>
      </w:r>
      <w:r w:rsidR="004E4026" w:rsidRPr="53C651EA">
        <w:rPr>
          <w:rFonts w:ascii="Arial" w:hAnsi="Arial" w:cs="Arial"/>
          <w:sz w:val="24"/>
          <w:szCs w:val="24"/>
        </w:rPr>
        <w:t xml:space="preserve">as well as employability </w:t>
      </w:r>
      <w:r w:rsidR="00613223" w:rsidRPr="53C651EA">
        <w:rPr>
          <w:rFonts w:ascii="Arial" w:hAnsi="Arial" w:cs="Arial"/>
          <w:sz w:val="24"/>
          <w:szCs w:val="24"/>
        </w:rPr>
        <w:t xml:space="preserve">coaches who are centre based.  </w:t>
      </w:r>
    </w:p>
    <w:p w14:paraId="1702183A" w14:textId="77777777" w:rsidR="00823508" w:rsidRPr="00BC55F0" w:rsidRDefault="00823508" w:rsidP="53C651EA">
      <w:pPr>
        <w:spacing w:after="0" w:line="240" w:lineRule="auto"/>
        <w:ind w:left="720" w:right="542"/>
        <w:rPr>
          <w:rFonts w:ascii="Arial" w:hAnsi="Arial" w:cs="Arial"/>
          <w:sz w:val="24"/>
          <w:szCs w:val="24"/>
        </w:rPr>
      </w:pPr>
    </w:p>
    <w:p w14:paraId="1732EC2F" w14:textId="27B42ED1" w:rsidR="53C651EA" w:rsidRDefault="53C651EA" w:rsidP="53C651EA">
      <w:pPr>
        <w:spacing w:after="0" w:line="240" w:lineRule="auto"/>
        <w:ind w:left="720" w:right="542"/>
        <w:rPr>
          <w:rFonts w:ascii="Arial" w:hAnsi="Arial" w:cs="Arial"/>
          <w:sz w:val="24"/>
          <w:szCs w:val="24"/>
        </w:rPr>
      </w:pPr>
    </w:p>
    <w:p w14:paraId="525F6486" w14:textId="5398BA41" w:rsidR="00391F52" w:rsidRPr="00391F52" w:rsidRDefault="091C2A33" w:rsidP="00590D87">
      <w:pPr>
        <w:pStyle w:val="Heading2"/>
        <w:numPr>
          <w:ilvl w:val="0"/>
          <w:numId w:val="9"/>
        </w:numPr>
      </w:pPr>
      <w:r w:rsidRPr="53C651EA">
        <w:t>Q</w:t>
      </w:r>
      <w:r w:rsidR="005100D5">
        <w:t>uarterly</w:t>
      </w:r>
      <w:r w:rsidRPr="53C651EA">
        <w:t xml:space="preserve"> R</w:t>
      </w:r>
      <w:r w:rsidR="005100D5">
        <w:t>eport</w:t>
      </w:r>
    </w:p>
    <w:p w14:paraId="31443BCB" w14:textId="1577D585" w:rsidR="53C651EA" w:rsidRDefault="53C651EA" w:rsidP="53C651EA">
      <w:pPr>
        <w:pStyle w:val="ListParagraph"/>
        <w:spacing w:after="0" w:line="240" w:lineRule="auto"/>
        <w:ind w:left="0" w:right="542"/>
        <w:rPr>
          <w:rFonts w:ascii="Arial" w:hAnsi="Arial" w:cs="Arial"/>
          <w:sz w:val="24"/>
          <w:szCs w:val="24"/>
        </w:rPr>
      </w:pPr>
    </w:p>
    <w:p w14:paraId="4B61F9FE" w14:textId="3653ABBC" w:rsidR="00540C2F" w:rsidRDefault="00391F52" w:rsidP="00B50582">
      <w:pPr>
        <w:pStyle w:val="ListParagraph"/>
        <w:spacing w:after="0" w:line="240" w:lineRule="auto"/>
        <w:ind w:right="542"/>
        <w:rPr>
          <w:rStyle w:val="normaltextrun"/>
          <w:rFonts w:ascii="Arial" w:hAnsi="Arial" w:cs="Arial"/>
          <w:sz w:val="24"/>
          <w:szCs w:val="24"/>
        </w:rPr>
      </w:pPr>
      <w:r w:rsidRPr="53C651EA">
        <w:rPr>
          <w:rFonts w:ascii="Arial" w:hAnsi="Arial" w:cs="Arial"/>
          <w:sz w:val="24"/>
          <w:szCs w:val="24"/>
        </w:rPr>
        <w:t xml:space="preserve">NB </w:t>
      </w:r>
      <w:r w:rsidR="78ADE63C" w:rsidRPr="53C651EA">
        <w:rPr>
          <w:rFonts w:ascii="Arial" w:hAnsi="Arial" w:cs="Arial"/>
          <w:sz w:val="24"/>
          <w:szCs w:val="24"/>
        </w:rPr>
        <w:t xml:space="preserve">gave </w:t>
      </w:r>
      <w:r w:rsidR="001244EE" w:rsidRPr="53C651EA">
        <w:rPr>
          <w:rFonts w:ascii="Arial" w:hAnsi="Arial" w:cs="Arial"/>
          <w:sz w:val="24"/>
          <w:szCs w:val="24"/>
        </w:rPr>
        <w:t xml:space="preserve">key updates </w:t>
      </w:r>
      <w:r w:rsidR="01D42244" w:rsidRPr="53C651EA">
        <w:rPr>
          <w:rFonts w:ascii="Arial" w:hAnsi="Arial" w:cs="Arial"/>
          <w:sz w:val="24"/>
          <w:szCs w:val="24"/>
        </w:rPr>
        <w:t>on Q1 achievements.</w:t>
      </w:r>
      <w:r w:rsidR="001244EE" w:rsidRPr="53C651EA">
        <w:rPr>
          <w:rFonts w:ascii="Arial" w:hAnsi="Arial" w:cs="Arial"/>
          <w:sz w:val="24"/>
          <w:szCs w:val="24"/>
        </w:rPr>
        <w:t xml:space="preserve">  </w:t>
      </w:r>
      <w:r w:rsidR="00CE3446" w:rsidRPr="53C651EA">
        <w:rPr>
          <w:rFonts w:ascii="Arial" w:hAnsi="Arial" w:cs="Arial"/>
          <w:sz w:val="24"/>
          <w:szCs w:val="24"/>
        </w:rPr>
        <w:t xml:space="preserve">Members received a copy of the KPI’s as part of CE </w:t>
      </w:r>
      <w:r w:rsidR="00ED5419" w:rsidRPr="53C651EA">
        <w:rPr>
          <w:rFonts w:ascii="Arial" w:hAnsi="Arial" w:cs="Arial"/>
          <w:sz w:val="24"/>
          <w:szCs w:val="24"/>
        </w:rPr>
        <w:t>report,</w:t>
      </w:r>
      <w:r w:rsidR="001244EE" w:rsidRPr="53C651EA">
        <w:rPr>
          <w:rFonts w:ascii="Arial" w:hAnsi="Arial" w:cs="Arial"/>
          <w:sz w:val="24"/>
          <w:szCs w:val="24"/>
        </w:rPr>
        <w:t xml:space="preserve"> so this progress was noted</w:t>
      </w:r>
      <w:r w:rsidR="00CE3446" w:rsidRPr="53C651EA">
        <w:rPr>
          <w:rFonts w:ascii="Arial" w:hAnsi="Arial" w:cs="Arial"/>
          <w:sz w:val="24"/>
          <w:szCs w:val="24"/>
        </w:rPr>
        <w:t xml:space="preserve">. </w:t>
      </w:r>
      <w:r w:rsidR="00B50582" w:rsidRPr="53C651EA">
        <w:rPr>
          <w:rFonts w:ascii="Arial" w:hAnsi="Arial" w:cs="Arial"/>
          <w:sz w:val="24"/>
          <w:szCs w:val="24"/>
        </w:rPr>
        <w:t xml:space="preserve">  </w:t>
      </w:r>
      <w:r w:rsidR="00540C2F" w:rsidRPr="53C651EA">
        <w:rPr>
          <w:rStyle w:val="normaltextrun"/>
          <w:rFonts w:ascii="Arial" w:hAnsi="Arial" w:cs="Arial"/>
          <w:sz w:val="24"/>
          <w:szCs w:val="24"/>
        </w:rPr>
        <w:t xml:space="preserve">Members </w:t>
      </w:r>
      <w:r w:rsidR="00647A00" w:rsidRPr="53C651EA">
        <w:rPr>
          <w:rStyle w:val="normaltextrun"/>
          <w:rFonts w:ascii="Arial" w:hAnsi="Arial" w:cs="Arial"/>
          <w:sz w:val="24"/>
          <w:szCs w:val="24"/>
        </w:rPr>
        <w:t xml:space="preserve">noted that </w:t>
      </w:r>
      <w:r w:rsidR="0BAB5E1F" w:rsidRPr="53C651EA">
        <w:rPr>
          <w:rStyle w:val="normaltextrun"/>
          <w:rFonts w:ascii="Arial" w:hAnsi="Arial" w:cs="Arial"/>
          <w:sz w:val="24"/>
          <w:szCs w:val="24"/>
        </w:rPr>
        <w:t>one of</w:t>
      </w:r>
      <w:r w:rsidR="00647A00" w:rsidRPr="53C651EA">
        <w:rPr>
          <w:rStyle w:val="normaltextrun"/>
          <w:rFonts w:ascii="Arial" w:hAnsi="Arial" w:cs="Arial"/>
          <w:sz w:val="24"/>
          <w:szCs w:val="24"/>
        </w:rPr>
        <w:t xml:space="preserve"> the initial KPI’s w</w:t>
      </w:r>
      <w:r w:rsidR="68282461" w:rsidRPr="53C651EA">
        <w:rPr>
          <w:rStyle w:val="normaltextrun"/>
          <w:rFonts w:ascii="Arial" w:hAnsi="Arial" w:cs="Arial"/>
          <w:sz w:val="24"/>
          <w:szCs w:val="24"/>
        </w:rPr>
        <w:t xml:space="preserve">as </w:t>
      </w:r>
      <w:r w:rsidR="00647A00" w:rsidRPr="53C651EA">
        <w:rPr>
          <w:rStyle w:val="normaltextrun"/>
          <w:rFonts w:ascii="Arial" w:hAnsi="Arial" w:cs="Arial"/>
          <w:sz w:val="24"/>
          <w:szCs w:val="24"/>
        </w:rPr>
        <w:t>n</w:t>
      </w:r>
      <w:r w:rsidR="6BF9EB6D" w:rsidRPr="53C651EA">
        <w:rPr>
          <w:rStyle w:val="normaltextrun"/>
          <w:rFonts w:ascii="Arial" w:hAnsi="Arial" w:cs="Arial"/>
          <w:sz w:val="24"/>
          <w:szCs w:val="24"/>
        </w:rPr>
        <w:t xml:space="preserve">ow redundant </w:t>
      </w:r>
      <w:r w:rsidR="00647A00" w:rsidRPr="53C651EA">
        <w:rPr>
          <w:rStyle w:val="normaltextrun"/>
          <w:rFonts w:ascii="Arial" w:hAnsi="Arial" w:cs="Arial"/>
          <w:sz w:val="24"/>
          <w:szCs w:val="24"/>
        </w:rPr>
        <w:t xml:space="preserve">given the change in service approach.  It was suggested that these continue to </w:t>
      </w:r>
      <w:r w:rsidR="00ED5419" w:rsidRPr="53C651EA">
        <w:rPr>
          <w:rStyle w:val="normaltextrun"/>
          <w:rFonts w:ascii="Arial" w:hAnsi="Arial" w:cs="Arial"/>
          <w:sz w:val="24"/>
          <w:szCs w:val="24"/>
        </w:rPr>
        <w:t xml:space="preserve">be included </w:t>
      </w:r>
      <w:r w:rsidR="003A7B4E" w:rsidRPr="53C651EA">
        <w:rPr>
          <w:rStyle w:val="normaltextrun"/>
          <w:rFonts w:ascii="Arial" w:hAnsi="Arial" w:cs="Arial"/>
          <w:sz w:val="24"/>
          <w:szCs w:val="24"/>
        </w:rPr>
        <w:t>to indicate that progress was being made</w:t>
      </w:r>
      <w:r w:rsidR="00ED5419" w:rsidRPr="53C651EA">
        <w:rPr>
          <w:rStyle w:val="normaltextrun"/>
          <w:rFonts w:ascii="Arial" w:hAnsi="Arial" w:cs="Arial"/>
          <w:sz w:val="24"/>
          <w:szCs w:val="24"/>
        </w:rPr>
        <w:t xml:space="preserve"> before financial challenges necessitated the change of approach</w:t>
      </w:r>
      <w:r w:rsidR="00202C3A" w:rsidRPr="53C651EA">
        <w:rPr>
          <w:rStyle w:val="normaltextrun"/>
          <w:rFonts w:ascii="Arial" w:hAnsi="Arial" w:cs="Arial"/>
          <w:sz w:val="24"/>
          <w:szCs w:val="24"/>
        </w:rPr>
        <w:t>.</w:t>
      </w:r>
    </w:p>
    <w:p w14:paraId="44820761" w14:textId="77777777" w:rsidR="00540C2F" w:rsidRDefault="00540C2F" w:rsidP="000465A7">
      <w:pPr>
        <w:pStyle w:val="ListParagraph"/>
        <w:spacing w:after="0" w:line="240" w:lineRule="auto"/>
        <w:ind w:right="542"/>
        <w:rPr>
          <w:rFonts w:ascii="Arial" w:hAnsi="Arial" w:cs="Arial"/>
          <w:sz w:val="24"/>
          <w:szCs w:val="24"/>
        </w:rPr>
      </w:pPr>
    </w:p>
    <w:p w14:paraId="360353AB" w14:textId="0BC479B0" w:rsidR="00144008" w:rsidRDefault="000D7B96" w:rsidP="00202C3A">
      <w:pPr>
        <w:spacing w:after="0" w:line="240" w:lineRule="auto"/>
        <w:ind w:left="720" w:right="542"/>
        <w:rPr>
          <w:rFonts w:ascii="Arial" w:hAnsi="Arial" w:cs="Arial"/>
          <w:sz w:val="24"/>
          <w:szCs w:val="24"/>
        </w:rPr>
      </w:pPr>
      <w:r w:rsidRPr="2D03986B">
        <w:rPr>
          <w:rFonts w:ascii="Arial" w:hAnsi="Arial" w:cs="Arial"/>
          <w:sz w:val="24"/>
          <w:szCs w:val="24"/>
        </w:rPr>
        <w:t xml:space="preserve">Board members </w:t>
      </w:r>
      <w:r w:rsidR="00AB0C0E" w:rsidRPr="2D03986B">
        <w:rPr>
          <w:rFonts w:ascii="Arial" w:hAnsi="Arial" w:cs="Arial"/>
          <w:sz w:val="24"/>
          <w:szCs w:val="24"/>
        </w:rPr>
        <w:t xml:space="preserve">thanked </w:t>
      </w:r>
      <w:r w:rsidRPr="2D03986B">
        <w:rPr>
          <w:rFonts w:ascii="Arial" w:hAnsi="Arial" w:cs="Arial"/>
          <w:sz w:val="24"/>
          <w:szCs w:val="24"/>
        </w:rPr>
        <w:t xml:space="preserve">CW team on </w:t>
      </w:r>
      <w:r w:rsidR="08A94753" w:rsidRPr="2D03986B">
        <w:rPr>
          <w:rFonts w:ascii="Arial" w:hAnsi="Arial" w:cs="Arial"/>
          <w:sz w:val="24"/>
          <w:szCs w:val="24"/>
        </w:rPr>
        <w:t xml:space="preserve">delivering against the </w:t>
      </w:r>
      <w:r w:rsidR="001D1068" w:rsidRPr="2D03986B">
        <w:rPr>
          <w:rFonts w:ascii="Arial" w:hAnsi="Arial" w:cs="Arial"/>
          <w:sz w:val="24"/>
          <w:szCs w:val="24"/>
        </w:rPr>
        <w:t>KPI’s d</w:t>
      </w:r>
      <w:r w:rsidR="3CAA97FA" w:rsidRPr="2D03986B">
        <w:rPr>
          <w:rFonts w:ascii="Arial" w:hAnsi="Arial" w:cs="Arial"/>
          <w:sz w:val="24"/>
          <w:szCs w:val="24"/>
        </w:rPr>
        <w:t xml:space="preserve">espite the challenging financial </w:t>
      </w:r>
      <w:r w:rsidR="001D1068" w:rsidRPr="2D03986B">
        <w:rPr>
          <w:rFonts w:ascii="Arial" w:hAnsi="Arial" w:cs="Arial"/>
          <w:sz w:val="24"/>
          <w:szCs w:val="24"/>
        </w:rPr>
        <w:t>situation</w:t>
      </w:r>
      <w:r w:rsidR="009653DF" w:rsidRPr="2D03986B">
        <w:rPr>
          <w:rFonts w:ascii="Arial" w:hAnsi="Arial" w:cs="Arial"/>
          <w:sz w:val="24"/>
          <w:szCs w:val="24"/>
        </w:rPr>
        <w:t>.</w:t>
      </w:r>
      <w:r w:rsidR="00B752A3" w:rsidRPr="2D03986B">
        <w:rPr>
          <w:rFonts w:ascii="Arial" w:hAnsi="Arial" w:cs="Arial"/>
          <w:sz w:val="24"/>
          <w:szCs w:val="24"/>
        </w:rPr>
        <w:t xml:space="preserve"> </w:t>
      </w:r>
    </w:p>
    <w:p w14:paraId="76A05F13" w14:textId="77777777" w:rsidR="00144008" w:rsidRDefault="00144008" w:rsidP="00202C3A">
      <w:pPr>
        <w:spacing w:after="0" w:line="240" w:lineRule="auto"/>
        <w:ind w:left="720" w:right="542"/>
        <w:rPr>
          <w:rFonts w:ascii="Arial" w:hAnsi="Arial" w:cs="Arial"/>
          <w:sz w:val="24"/>
          <w:szCs w:val="24"/>
        </w:rPr>
      </w:pPr>
    </w:p>
    <w:p w14:paraId="3F8BD8C4" w14:textId="70CA2E0D" w:rsidR="000D7B96" w:rsidRDefault="00A418E1" w:rsidP="00202C3A">
      <w:pPr>
        <w:spacing w:after="0" w:line="240" w:lineRule="auto"/>
        <w:ind w:left="720" w:right="542"/>
        <w:rPr>
          <w:rFonts w:ascii="Arial" w:hAnsi="Arial" w:cs="Arial"/>
          <w:sz w:val="24"/>
          <w:szCs w:val="24"/>
        </w:rPr>
      </w:pPr>
      <w:r>
        <w:rPr>
          <w:rFonts w:ascii="Arial" w:hAnsi="Arial" w:cs="Arial"/>
          <w:sz w:val="24"/>
          <w:szCs w:val="24"/>
        </w:rPr>
        <w:t>The Chair expressed interest in arrangi</w:t>
      </w:r>
      <w:r w:rsidR="00FD0CF7">
        <w:rPr>
          <w:rFonts w:ascii="Arial" w:hAnsi="Arial" w:cs="Arial"/>
          <w:sz w:val="24"/>
          <w:szCs w:val="24"/>
        </w:rPr>
        <w:t xml:space="preserve">ng another office visit </w:t>
      </w:r>
      <w:r w:rsidR="00647725">
        <w:rPr>
          <w:rFonts w:ascii="Arial" w:hAnsi="Arial" w:cs="Arial"/>
          <w:sz w:val="24"/>
          <w:szCs w:val="24"/>
        </w:rPr>
        <w:t xml:space="preserve">for board members </w:t>
      </w:r>
      <w:r w:rsidR="00CC5657">
        <w:rPr>
          <w:rFonts w:ascii="Arial" w:hAnsi="Arial" w:cs="Arial"/>
          <w:sz w:val="24"/>
          <w:szCs w:val="24"/>
        </w:rPr>
        <w:t>and receiving</w:t>
      </w:r>
      <w:r w:rsidR="00D810D1">
        <w:rPr>
          <w:rFonts w:ascii="Arial" w:hAnsi="Arial" w:cs="Arial"/>
          <w:sz w:val="24"/>
          <w:szCs w:val="24"/>
        </w:rPr>
        <w:t xml:space="preserve"> a </w:t>
      </w:r>
      <w:r w:rsidR="00144008">
        <w:rPr>
          <w:rFonts w:ascii="Arial" w:hAnsi="Arial" w:cs="Arial"/>
          <w:sz w:val="24"/>
          <w:szCs w:val="24"/>
        </w:rPr>
        <w:t xml:space="preserve">list of </w:t>
      </w:r>
      <w:r w:rsidR="00FF5F83">
        <w:rPr>
          <w:rFonts w:ascii="Arial" w:hAnsi="Arial" w:cs="Arial"/>
          <w:sz w:val="24"/>
          <w:szCs w:val="24"/>
        </w:rPr>
        <w:t>C</w:t>
      </w:r>
      <w:r w:rsidR="00070DCB">
        <w:rPr>
          <w:rFonts w:ascii="Arial" w:hAnsi="Arial" w:cs="Arial"/>
          <w:sz w:val="24"/>
          <w:szCs w:val="24"/>
        </w:rPr>
        <w:t xml:space="preserve">W </w:t>
      </w:r>
      <w:r w:rsidR="00144008">
        <w:rPr>
          <w:rFonts w:ascii="Arial" w:hAnsi="Arial" w:cs="Arial"/>
          <w:sz w:val="24"/>
          <w:szCs w:val="24"/>
        </w:rPr>
        <w:t>events</w:t>
      </w:r>
      <w:r w:rsidR="00FF5F83">
        <w:rPr>
          <w:rFonts w:ascii="Arial" w:hAnsi="Arial" w:cs="Arial"/>
          <w:sz w:val="24"/>
          <w:szCs w:val="24"/>
        </w:rPr>
        <w:t xml:space="preserve"> occurring/attending.</w:t>
      </w:r>
    </w:p>
    <w:p w14:paraId="6F1C6C20" w14:textId="77777777" w:rsidR="00160BE2" w:rsidRDefault="00160BE2" w:rsidP="00202C3A">
      <w:pPr>
        <w:spacing w:after="0" w:line="240" w:lineRule="auto"/>
        <w:ind w:left="720" w:right="542"/>
        <w:rPr>
          <w:rFonts w:ascii="Arial" w:hAnsi="Arial" w:cs="Arial"/>
          <w:sz w:val="24"/>
          <w:szCs w:val="24"/>
        </w:rPr>
      </w:pPr>
    </w:p>
    <w:p w14:paraId="5E908744" w14:textId="34BA79E4" w:rsidR="00160BE2" w:rsidRDefault="00160BE2" w:rsidP="00202C3A">
      <w:pPr>
        <w:spacing w:after="0" w:line="240" w:lineRule="auto"/>
        <w:ind w:left="720" w:right="542"/>
        <w:rPr>
          <w:rFonts w:ascii="Arial" w:hAnsi="Arial" w:cs="Arial"/>
          <w:sz w:val="24"/>
          <w:szCs w:val="24"/>
        </w:rPr>
      </w:pPr>
      <w:r w:rsidRPr="00CC5657">
        <w:rPr>
          <w:rFonts w:ascii="Arial" w:hAnsi="Arial" w:cs="Arial"/>
          <w:b/>
          <w:bCs/>
          <w:sz w:val="24"/>
          <w:szCs w:val="24"/>
        </w:rPr>
        <w:t xml:space="preserve">ACTION </w:t>
      </w:r>
      <w:r w:rsidR="00333492">
        <w:rPr>
          <w:rFonts w:ascii="Arial" w:hAnsi="Arial" w:cs="Arial"/>
          <w:b/>
          <w:bCs/>
          <w:sz w:val="24"/>
          <w:szCs w:val="24"/>
        </w:rPr>
        <w:t>4</w:t>
      </w:r>
      <w:r w:rsidR="00FF5F83" w:rsidRPr="00CC5657">
        <w:rPr>
          <w:rFonts w:ascii="Arial" w:hAnsi="Arial" w:cs="Arial"/>
          <w:b/>
          <w:bCs/>
          <w:sz w:val="24"/>
          <w:szCs w:val="24"/>
        </w:rPr>
        <w:t>:</w:t>
      </w:r>
      <w:r w:rsidR="00CC5657" w:rsidRPr="00CC5657">
        <w:rPr>
          <w:rFonts w:ascii="Arial" w:hAnsi="Arial" w:cs="Arial"/>
          <w:b/>
          <w:bCs/>
          <w:sz w:val="24"/>
          <w:szCs w:val="24"/>
        </w:rPr>
        <w:t xml:space="preserve"> </w:t>
      </w:r>
      <w:r w:rsidR="00C91A48">
        <w:rPr>
          <w:rFonts w:ascii="Arial" w:hAnsi="Arial" w:cs="Arial"/>
          <w:sz w:val="24"/>
          <w:szCs w:val="24"/>
        </w:rPr>
        <w:t xml:space="preserve">EC to </w:t>
      </w:r>
      <w:r w:rsidR="008F2E3E">
        <w:rPr>
          <w:rFonts w:ascii="Arial" w:hAnsi="Arial" w:cs="Arial"/>
          <w:sz w:val="24"/>
          <w:szCs w:val="24"/>
        </w:rPr>
        <w:t>host</w:t>
      </w:r>
      <w:r w:rsidR="00FD1583">
        <w:rPr>
          <w:rFonts w:ascii="Arial" w:hAnsi="Arial" w:cs="Arial"/>
          <w:sz w:val="24"/>
          <w:szCs w:val="24"/>
        </w:rPr>
        <w:t xml:space="preserve"> office visit to introduce new board members to CW staff.</w:t>
      </w:r>
      <w:r w:rsidR="008F2E3E">
        <w:rPr>
          <w:rFonts w:ascii="Arial" w:hAnsi="Arial" w:cs="Arial"/>
          <w:sz w:val="24"/>
          <w:szCs w:val="24"/>
        </w:rPr>
        <w:t xml:space="preserve"> DM to support with dates</w:t>
      </w:r>
    </w:p>
    <w:p w14:paraId="3CE72B49" w14:textId="77777777" w:rsidR="005F1E79" w:rsidRPr="00CC5657" w:rsidRDefault="005F1E79" w:rsidP="00202C3A">
      <w:pPr>
        <w:spacing w:after="0" w:line="240" w:lineRule="auto"/>
        <w:ind w:left="720" w:right="542"/>
        <w:rPr>
          <w:rFonts w:ascii="Arial" w:hAnsi="Arial" w:cs="Arial"/>
          <w:sz w:val="24"/>
          <w:szCs w:val="24"/>
        </w:rPr>
      </w:pPr>
    </w:p>
    <w:p w14:paraId="65A5EB00" w14:textId="4A975493" w:rsidR="00642943" w:rsidRDefault="00FF5F83" w:rsidP="00080E8F">
      <w:pPr>
        <w:spacing w:after="0" w:line="240" w:lineRule="auto"/>
        <w:ind w:left="720" w:right="542"/>
        <w:rPr>
          <w:rFonts w:ascii="Arial" w:hAnsi="Arial" w:cs="Arial"/>
          <w:sz w:val="24"/>
          <w:szCs w:val="24"/>
        </w:rPr>
      </w:pPr>
      <w:r w:rsidRPr="00CC5657">
        <w:rPr>
          <w:rFonts w:ascii="Arial" w:hAnsi="Arial" w:cs="Arial"/>
          <w:b/>
          <w:bCs/>
          <w:sz w:val="24"/>
          <w:szCs w:val="24"/>
        </w:rPr>
        <w:t xml:space="preserve">ACTION </w:t>
      </w:r>
      <w:r w:rsidR="00333492">
        <w:rPr>
          <w:rFonts w:ascii="Arial" w:hAnsi="Arial" w:cs="Arial"/>
          <w:b/>
          <w:bCs/>
          <w:sz w:val="24"/>
          <w:szCs w:val="24"/>
        </w:rPr>
        <w:t>5</w:t>
      </w:r>
      <w:r>
        <w:rPr>
          <w:rFonts w:ascii="Arial" w:hAnsi="Arial" w:cs="Arial"/>
          <w:sz w:val="24"/>
          <w:szCs w:val="24"/>
        </w:rPr>
        <w:t>:</w:t>
      </w:r>
      <w:r w:rsidR="006905CD">
        <w:rPr>
          <w:rFonts w:ascii="Arial" w:hAnsi="Arial" w:cs="Arial"/>
          <w:sz w:val="24"/>
          <w:szCs w:val="24"/>
        </w:rPr>
        <w:t xml:space="preserve"> RR to contact EB to provide</w:t>
      </w:r>
      <w:r w:rsidR="007E5B3F">
        <w:rPr>
          <w:rFonts w:ascii="Arial" w:hAnsi="Arial" w:cs="Arial"/>
          <w:sz w:val="24"/>
          <w:szCs w:val="24"/>
        </w:rPr>
        <w:t xml:space="preserve"> </w:t>
      </w:r>
      <w:r w:rsidR="00E82E3B">
        <w:rPr>
          <w:rFonts w:ascii="Arial" w:hAnsi="Arial" w:cs="Arial"/>
          <w:sz w:val="24"/>
          <w:szCs w:val="24"/>
        </w:rPr>
        <w:t xml:space="preserve">board members with </w:t>
      </w:r>
      <w:r w:rsidR="006905CD">
        <w:rPr>
          <w:rFonts w:ascii="Arial" w:hAnsi="Arial" w:cs="Arial"/>
          <w:sz w:val="24"/>
          <w:szCs w:val="24"/>
        </w:rPr>
        <w:t xml:space="preserve">a list of </w:t>
      </w:r>
      <w:r w:rsidR="00070DCB">
        <w:rPr>
          <w:rFonts w:ascii="Arial" w:hAnsi="Arial" w:cs="Arial"/>
          <w:sz w:val="24"/>
          <w:szCs w:val="24"/>
        </w:rPr>
        <w:t xml:space="preserve">CW </w:t>
      </w:r>
      <w:r w:rsidR="006905CD">
        <w:rPr>
          <w:rFonts w:ascii="Arial" w:hAnsi="Arial" w:cs="Arial"/>
          <w:sz w:val="24"/>
          <w:szCs w:val="24"/>
        </w:rPr>
        <w:t xml:space="preserve">events </w:t>
      </w:r>
      <w:r w:rsidR="00E82E3B">
        <w:rPr>
          <w:rFonts w:ascii="Arial" w:hAnsi="Arial" w:cs="Arial"/>
          <w:sz w:val="24"/>
          <w:szCs w:val="24"/>
        </w:rPr>
        <w:t xml:space="preserve">occurring/attending </w:t>
      </w:r>
      <w:r w:rsidR="007E5B3F">
        <w:rPr>
          <w:rFonts w:ascii="Arial" w:hAnsi="Arial" w:cs="Arial"/>
          <w:sz w:val="24"/>
          <w:szCs w:val="24"/>
        </w:rPr>
        <w:t>in the next few months</w:t>
      </w:r>
      <w:r w:rsidR="00E82E3B">
        <w:rPr>
          <w:rFonts w:ascii="Arial" w:hAnsi="Arial" w:cs="Arial"/>
          <w:sz w:val="24"/>
          <w:szCs w:val="24"/>
        </w:rPr>
        <w:t>.</w:t>
      </w:r>
    </w:p>
    <w:p w14:paraId="22BD1CCD" w14:textId="77777777" w:rsidR="00823508" w:rsidRDefault="00823508" w:rsidP="00080E8F">
      <w:pPr>
        <w:spacing w:after="0" w:line="240" w:lineRule="auto"/>
        <w:ind w:left="720" w:right="542"/>
        <w:rPr>
          <w:rFonts w:ascii="Arial" w:hAnsi="Arial" w:cs="Arial"/>
          <w:sz w:val="24"/>
          <w:szCs w:val="24"/>
        </w:rPr>
      </w:pPr>
    </w:p>
    <w:p w14:paraId="29355A55" w14:textId="77777777" w:rsidR="00642943" w:rsidRPr="00761075" w:rsidRDefault="00642943" w:rsidP="00642943">
      <w:pPr>
        <w:pStyle w:val="ListParagraph"/>
        <w:spacing w:after="0" w:line="240" w:lineRule="auto"/>
        <w:ind w:right="542"/>
        <w:rPr>
          <w:rFonts w:ascii="Arial" w:hAnsi="Arial" w:cs="Arial"/>
          <w:b/>
          <w:bCs/>
          <w:sz w:val="24"/>
          <w:szCs w:val="24"/>
        </w:rPr>
      </w:pPr>
    </w:p>
    <w:p w14:paraId="7ED747F7" w14:textId="25DE744C" w:rsidR="00642943" w:rsidRDefault="00443EFA" w:rsidP="00590D87">
      <w:pPr>
        <w:pStyle w:val="Heading2"/>
        <w:numPr>
          <w:ilvl w:val="0"/>
          <w:numId w:val="9"/>
        </w:numPr>
      </w:pPr>
      <w:r>
        <w:t>B</w:t>
      </w:r>
      <w:r w:rsidR="00E15F2C">
        <w:t>udget</w:t>
      </w:r>
      <w:r>
        <w:t xml:space="preserve"> U</w:t>
      </w:r>
      <w:r w:rsidR="00E15F2C">
        <w:t>pdat</w:t>
      </w:r>
      <w:r w:rsidR="002979D6">
        <w:t>e</w:t>
      </w:r>
      <w:r>
        <w:t xml:space="preserve"> &amp; M</w:t>
      </w:r>
      <w:r w:rsidR="00014FCF">
        <w:t>anagement</w:t>
      </w:r>
      <w:r>
        <w:t xml:space="preserve"> A</w:t>
      </w:r>
      <w:r w:rsidR="00014FCF">
        <w:t>ccounts</w:t>
      </w:r>
    </w:p>
    <w:p w14:paraId="61BC1B5E" w14:textId="227407BB" w:rsidR="00642943" w:rsidRPr="002F7EB5" w:rsidRDefault="00642943" w:rsidP="460A37F8">
      <w:pPr>
        <w:pStyle w:val="ListParagraph"/>
        <w:spacing w:after="0" w:line="240" w:lineRule="auto"/>
        <w:ind w:right="542"/>
        <w:rPr>
          <w:rFonts w:ascii="Arial" w:hAnsi="Arial" w:cs="Arial"/>
          <w:sz w:val="24"/>
          <w:szCs w:val="24"/>
        </w:rPr>
      </w:pPr>
    </w:p>
    <w:p w14:paraId="711A16AD" w14:textId="4BCBD090" w:rsidR="00D11EE4" w:rsidRDefault="00285EAC" w:rsidP="460A37F8">
      <w:pPr>
        <w:pStyle w:val="ListParagraph"/>
        <w:spacing w:after="0" w:line="240" w:lineRule="auto"/>
        <w:ind w:right="542"/>
        <w:rPr>
          <w:rFonts w:ascii="Arial" w:hAnsi="Arial" w:cs="Arial"/>
          <w:sz w:val="24"/>
          <w:szCs w:val="24"/>
        </w:rPr>
      </w:pPr>
      <w:r>
        <w:rPr>
          <w:rFonts w:ascii="Arial" w:hAnsi="Arial" w:cs="Arial"/>
          <w:sz w:val="24"/>
          <w:szCs w:val="24"/>
        </w:rPr>
        <w:t xml:space="preserve">The Board approved the revised version of the budget as presented.  It was noted that an update had been produced this year given the level of movement following the VERs exercise.  It was also noted that it had been considered and approved by </w:t>
      </w:r>
      <w:r w:rsidR="00F6181F">
        <w:rPr>
          <w:rFonts w:ascii="Arial" w:hAnsi="Arial" w:cs="Arial"/>
          <w:sz w:val="24"/>
          <w:szCs w:val="24"/>
        </w:rPr>
        <w:t xml:space="preserve">Finance, Audit and Risk Committee </w:t>
      </w:r>
    </w:p>
    <w:p w14:paraId="5ABCB4D4" w14:textId="77777777" w:rsidR="00656238" w:rsidRDefault="00656238" w:rsidP="460A37F8">
      <w:pPr>
        <w:pStyle w:val="ListParagraph"/>
        <w:spacing w:after="0" w:line="240" w:lineRule="auto"/>
        <w:ind w:right="542"/>
        <w:rPr>
          <w:rFonts w:ascii="Arial" w:hAnsi="Arial" w:cs="Arial"/>
          <w:sz w:val="24"/>
          <w:szCs w:val="24"/>
        </w:rPr>
      </w:pPr>
    </w:p>
    <w:p w14:paraId="648AB434" w14:textId="5C70AF98" w:rsidR="0044092F" w:rsidRDefault="00AC466D" w:rsidP="460A37F8">
      <w:pPr>
        <w:pStyle w:val="ListParagraph"/>
        <w:spacing w:after="0" w:line="240" w:lineRule="auto"/>
        <w:ind w:right="542"/>
        <w:rPr>
          <w:rFonts w:ascii="Arial" w:hAnsi="Arial" w:cs="Arial"/>
          <w:sz w:val="24"/>
          <w:szCs w:val="24"/>
        </w:rPr>
      </w:pPr>
      <w:r>
        <w:rPr>
          <w:rFonts w:ascii="Arial" w:hAnsi="Arial" w:cs="Arial"/>
          <w:sz w:val="24"/>
          <w:szCs w:val="24"/>
        </w:rPr>
        <w:t>The management accounts</w:t>
      </w:r>
      <w:r w:rsidR="00C421B2">
        <w:rPr>
          <w:rFonts w:ascii="Arial" w:hAnsi="Arial" w:cs="Arial"/>
          <w:sz w:val="24"/>
          <w:szCs w:val="24"/>
        </w:rPr>
        <w:t xml:space="preserve"> would be circulated following the meeting.  It was noted that they had been considered and approved by the </w:t>
      </w:r>
      <w:r w:rsidR="00F81F52">
        <w:rPr>
          <w:rFonts w:ascii="Arial" w:hAnsi="Arial" w:cs="Arial"/>
          <w:sz w:val="24"/>
          <w:szCs w:val="24"/>
        </w:rPr>
        <w:t xml:space="preserve">Finance, Audit and Risk committee meeting. </w:t>
      </w:r>
    </w:p>
    <w:p w14:paraId="235AB90F" w14:textId="77777777" w:rsidR="00B061D3" w:rsidRDefault="00B061D3" w:rsidP="460A37F8">
      <w:pPr>
        <w:pStyle w:val="ListParagraph"/>
        <w:spacing w:after="0" w:line="240" w:lineRule="auto"/>
        <w:ind w:right="542"/>
        <w:rPr>
          <w:rFonts w:ascii="Arial" w:hAnsi="Arial" w:cs="Arial"/>
          <w:sz w:val="24"/>
          <w:szCs w:val="24"/>
        </w:rPr>
      </w:pPr>
    </w:p>
    <w:p w14:paraId="6B773F79" w14:textId="6A0D352E" w:rsidR="00B061D3" w:rsidRDefault="00B061D3" w:rsidP="460A37F8">
      <w:pPr>
        <w:pStyle w:val="ListParagraph"/>
        <w:spacing w:after="0" w:line="240" w:lineRule="auto"/>
        <w:ind w:right="542"/>
        <w:rPr>
          <w:rFonts w:ascii="Arial" w:hAnsi="Arial" w:cs="Arial"/>
          <w:sz w:val="24"/>
          <w:szCs w:val="24"/>
        </w:rPr>
      </w:pPr>
      <w:r w:rsidRPr="00B061D3">
        <w:rPr>
          <w:rFonts w:ascii="Arial" w:hAnsi="Arial" w:cs="Arial"/>
          <w:b/>
          <w:bCs/>
          <w:sz w:val="24"/>
          <w:szCs w:val="24"/>
        </w:rPr>
        <w:t xml:space="preserve">ACTION </w:t>
      </w:r>
      <w:r w:rsidR="00333492">
        <w:rPr>
          <w:rFonts w:ascii="Arial" w:hAnsi="Arial" w:cs="Arial"/>
          <w:b/>
          <w:bCs/>
          <w:sz w:val="24"/>
          <w:szCs w:val="24"/>
        </w:rPr>
        <w:t>6</w:t>
      </w:r>
      <w:r w:rsidRPr="00B061D3">
        <w:rPr>
          <w:rFonts w:ascii="Arial" w:hAnsi="Arial" w:cs="Arial"/>
          <w:b/>
          <w:bCs/>
          <w:sz w:val="24"/>
          <w:szCs w:val="24"/>
        </w:rPr>
        <w:t>:</w:t>
      </w:r>
      <w:r>
        <w:rPr>
          <w:rFonts w:ascii="Arial" w:hAnsi="Arial" w:cs="Arial"/>
          <w:sz w:val="24"/>
          <w:szCs w:val="24"/>
        </w:rPr>
        <w:t xml:space="preserve"> RR to circulate management accounts.</w:t>
      </w:r>
    </w:p>
    <w:p w14:paraId="506E2A05" w14:textId="77777777" w:rsidR="00BB2673" w:rsidRDefault="00BB2673" w:rsidP="460A37F8">
      <w:pPr>
        <w:pStyle w:val="ListParagraph"/>
        <w:spacing w:after="0" w:line="240" w:lineRule="auto"/>
        <w:ind w:right="542"/>
        <w:rPr>
          <w:rFonts w:ascii="Arial" w:hAnsi="Arial" w:cs="Arial"/>
          <w:sz w:val="24"/>
          <w:szCs w:val="24"/>
        </w:rPr>
      </w:pPr>
    </w:p>
    <w:p w14:paraId="7B9544B5" w14:textId="77777777" w:rsidR="004F29D9" w:rsidRDefault="004F29D9" w:rsidP="002D674D">
      <w:pPr>
        <w:pStyle w:val="ListParagraph"/>
        <w:spacing w:after="0" w:line="240" w:lineRule="auto"/>
        <w:ind w:right="542"/>
        <w:rPr>
          <w:rFonts w:ascii="Arial" w:hAnsi="Arial" w:cs="Arial"/>
          <w:sz w:val="24"/>
          <w:szCs w:val="24"/>
        </w:rPr>
      </w:pPr>
    </w:p>
    <w:p w14:paraId="1DF6B9D6" w14:textId="23E60BBE" w:rsidR="00A62D6B" w:rsidRDefault="004F29D9" w:rsidP="00590D87">
      <w:pPr>
        <w:pStyle w:val="Heading2"/>
        <w:numPr>
          <w:ilvl w:val="0"/>
          <w:numId w:val="9"/>
        </w:numPr>
      </w:pPr>
      <w:r>
        <w:t>Q</w:t>
      </w:r>
      <w:r w:rsidR="002C7117">
        <w:t>1</w:t>
      </w:r>
      <w:r>
        <w:t>: F</w:t>
      </w:r>
      <w:r w:rsidR="00737187">
        <w:t>inance</w:t>
      </w:r>
      <w:r>
        <w:t>, A</w:t>
      </w:r>
      <w:r w:rsidR="00737187">
        <w:t>udit</w:t>
      </w:r>
      <w:r w:rsidR="00D4745A">
        <w:t xml:space="preserve"> &amp; R</w:t>
      </w:r>
      <w:r w:rsidR="00CB6CB4">
        <w:t>isk</w:t>
      </w:r>
      <w:r w:rsidR="00D4745A">
        <w:t xml:space="preserve"> C</w:t>
      </w:r>
      <w:r w:rsidR="00CB6CB4">
        <w:t>ommittee</w:t>
      </w:r>
      <w:r w:rsidR="00D4745A">
        <w:t xml:space="preserve"> – M</w:t>
      </w:r>
      <w:r w:rsidR="00E66167">
        <w:t>inutes</w:t>
      </w:r>
      <w:r w:rsidR="00D4745A">
        <w:t xml:space="preserve"> (D</w:t>
      </w:r>
      <w:r w:rsidR="00E66167">
        <w:t>raft</w:t>
      </w:r>
      <w:r w:rsidR="00D4745A">
        <w:t xml:space="preserve">) – </w:t>
      </w:r>
      <w:r w:rsidR="00447C54">
        <w:t>J</w:t>
      </w:r>
      <w:r w:rsidR="00E66167">
        <w:t>une</w:t>
      </w:r>
      <w:r w:rsidR="00D4745A">
        <w:t xml:space="preserve"> </w:t>
      </w:r>
      <w:r w:rsidR="002C7117">
        <w:t>26</w:t>
      </w:r>
      <w:r w:rsidR="00D4745A">
        <w:t>, 2024</w:t>
      </w:r>
    </w:p>
    <w:p w14:paraId="047FF011" w14:textId="77777777" w:rsidR="005F1E79" w:rsidRDefault="005F1E79" w:rsidP="005F1E79">
      <w:pPr>
        <w:pStyle w:val="ListParagraph"/>
        <w:spacing w:after="0" w:line="240" w:lineRule="auto"/>
        <w:ind w:right="542"/>
        <w:rPr>
          <w:rFonts w:ascii="Arial" w:hAnsi="Arial" w:cs="Arial"/>
          <w:b/>
          <w:bCs/>
          <w:sz w:val="24"/>
          <w:szCs w:val="24"/>
        </w:rPr>
      </w:pPr>
    </w:p>
    <w:p w14:paraId="2DF6EF8F" w14:textId="60E2ECE9" w:rsidR="00A62D6B" w:rsidRDefault="00A62D6B" w:rsidP="00A62D6B">
      <w:pPr>
        <w:pStyle w:val="ListParagraph"/>
        <w:spacing w:after="0" w:line="240" w:lineRule="auto"/>
        <w:ind w:right="542"/>
        <w:rPr>
          <w:rFonts w:ascii="Arial" w:hAnsi="Arial" w:cs="Arial"/>
          <w:sz w:val="24"/>
          <w:szCs w:val="24"/>
        </w:rPr>
      </w:pPr>
      <w:r>
        <w:rPr>
          <w:rFonts w:ascii="Arial" w:hAnsi="Arial" w:cs="Arial"/>
          <w:sz w:val="24"/>
          <w:szCs w:val="24"/>
        </w:rPr>
        <w:t>The minutes of the last meeting were shared</w:t>
      </w:r>
      <w:r w:rsidR="00540810">
        <w:rPr>
          <w:rFonts w:ascii="Arial" w:hAnsi="Arial" w:cs="Arial"/>
          <w:sz w:val="24"/>
          <w:szCs w:val="24"/>
        </w:rPr>
        <w:t xml:space="preserve">.  </w:t>
      </w:r>
      <w:r w:rsidR="00EB2435">
        <w:rPr>
          <w:rFonts w:ascii="Arial" w:hAnsi="Arial" w:cs="Arial"/>
          <w:sz w:val="24"/>
          <w:szCs w:val="24"/>
        </w:rPr>
        <w:t>It was noted that the</w:t>
      </w:r>
      <w:r w:rsidR="00422685">
        <w:rPr>
          <w:rFonts w:ascii="Arial" w:hAnsi="Arial" w:cs="Arial"/>
          <w:sz w:val="24"/>
          <w:szCs w:val="24"/>
        </w:rPr>
        <w:t xml:space="preserve"> whole</w:t>
      </w:r>
      <w:r w:rsidR="00EB2435">
        <w:rPr>
          <w:rFonts w:ascii="Arial" w:hAnsi="Arial" w:cs="Arial"/>
          <w:sz w:val="24"/>
          <w:szCs w:val="24"/>
        </w:rPr>
        <w:t xml:space="preserve"> risk register had been discussed</w:t>
      </w:r>
      <w:r w:rsidR="00234BEB">
        <w:rPr>
          <w:rFonts w:ascii="Arial" w:hAnsi="Arial" w:cs="Arial"/>
          <w:sz w:val="24"/>
          <w:szCs w:val="24"/>
        </w:rPr>
        <w:t xml:space="preserve">. </w:t>
      </w:r>
    </w:p>
    <w:p w14:paraId="335CE3DD" w14:textId="77777777" w:rsidR="00590DFE" w:rsidRDefault="00590DFE" w:rsidP="00982019">
      <w:pPr>
        <w:spacing w:after="0" w:line="240" w:lineRule="auto"/>
        <w:ind w:right="542"/>
        <w:rPr>
          <w:rFonts w:ascii="Arial" w:hAnsi="Arial" w:cs="Arial"/>
          <w:sz w:val="24"/>
          <w:szCs w:val="24"/>
        </w:rPr>
      </w:pPr>
    </w:p>
    <w:p w14:paraId="3710D3A5" w14:textId="77777777" w:rsidR="00823508" w:rsidRDefault="00823508" w:rsidP="00982019">
      <w:pPr>
        <w:spacing w:after="0" w:line="240" w:lineRule="auto"/>
        <w:ind w:right="542"/>
        <w:rPr>
          <w:rFonts w:ascii="Arial" w:hAnsi="Arial" w:cs="Arial"/>
          <w:sz w:val="24"/>
          <w:szCs w:val="24"/>
        </w:rPr>
      </w:pPr>
    </w:p>
    <w:p w14:paraId="0D9E672F" w14:textId="0ED00D2F" w:rsidR="00590DFE" w:rsidRDefault="00590DFE" w:rsidP="00590D87">
      <w:pPr>
        <w:pStyle w:val="Heading2"/>
        <w:numPr>
          <w:ilvl w:val="0"/>
          <w:numId w:val="9"/>
        </w:numPr>
      </w:pPr>
      <w:r>
        <w:t>Q</w:t>
      </w:r>
      <w:r w:rsidR="002C7117">
        <w:t>1</w:t>
      </w:r>
      <w:r>
        <w:t xml:space="preserve">: </w:t>
      </w:r>
      <w:r w:rsidR="0014468D">
        <w:t>P</w:t>
      </w:r>
      <w:r w:rsidR="00513502">
        <w:t>erformance</w:t>
      </w:r>
      <w:r w:rsidR="0014468D">
        <w:t xml:space="preserve"> &amp; I</w:t>
      </w:r>
      <w:r w:rsidR="00513502">
        <w:t>mpact</w:t>
      </w:r>
      <w:r>
        <w:t xml:space="preserve"> C</w:t>
      </w:r>
      <w:r w:rsidR="00513502">
        <w:t>ommittee</w:t>
      </w:r>
      <w:r>
        <w:t xml:space="preserve"> – M</w:t>
      </w:r>
      <w:r w:rsidR="00513502">
        <w:t>inutes</w:t>
      </w:r>
      <w:r>
        <w:t xml:space="preserve"> (D</w:t>
      </w:r>
      <w:r w:rsidR="00513502">
        <w:t>raft</w:t>
      </w:r>
      <w:r>
        <w:t xml:space="preserve">) – </w:t>
      </w:r>
      <w:r w:rsidR="009E654A">
        <w:t>M</w:t>
      </w:r>
      <w:r w:rsidR="00513502">
        <w:t>ay</w:t>
      </w:r>
      <w:r>
        <w:t xml:space="preserve"> </w:t>
      </w:r>
      <w:r w:rsidR="009E654A">
        <w:t>7</w:t>
      </w:r>
      <w:r>
        <w:t>, 2024</w:t>
      </w:r>
    </w:p>
    <w:p w14:paraId="1BB40E92" w14:textId="77777777" w:rsidR="00510EAC" w:rsidRDefault="00510EAC" w:rsidP="002963DF">
      <w:pPr>
        <w:pStyle w:val="ListParagraph"/>
        <w:spacing w:after="0" w:line="240" w:lineRule="auto"/>
        <w:ind w:right="542"/>
        <w:rPr>
          <w:rFonts w:ascii="Arial" w:hAnsi="Arial" w:cs="Arial"/>
          <w:sz w:val="24"/>
          <w:szCs w:val="24"/>
        </w:rPr>
      </w:pPr>
    </w:p>
    <w:p w14:paraId="33A5A8D7" w14:textId="0A0923EE" w:rsidR="002963DF" w:rsidRDefault="006C24F8" w:rsidP="002963DF">
      <w:pPr>
        <w:pStyle w:val="ListParagraph"/>
        <w:spacing w:after="0" w:line="240" w:lineRule="auto"/>
        <w:ind w:right="542"/>
        <w:rPr>
          <w:rFonts w:ascii="Arial" w:hAnsi="Arial" w:cs="Arial"/>
          <w:sz w:val="24"/>
          <w:szCs w:val="24"/>
        </w:rPr>
      </w:pPr>
      <w:r>
        <w:rPr>
          <w:rFonts w:ascii="Arial" w:hAnsi="Arial" w:cs="Arial"/>
          <w:sz w:val="24"/>
          <w:szCs w:val="24"/>
        </w:rPr>
        <w:t>The minutes of the last meeting were shared with Board members</w:t>
      </w:r>
      <w:r w:rsidR="008F3D8D">
        <w:rPr>
          <w:rFonts w:ascii="Arial" w:hAnsi="Arial" w:cs="Arial"/>
          <w:sz w:val="24"/>
          <w:szCs w:val="24"/>
        </w:rPr>
        <w:t>.</w:t>
      </w:r>
      <w:r w:rsidR="002963DF">
        <w:rPr>
          <w:rFonts w:ascii="Arial" w:hAnsi="Arial" w:cs="Arial"/>
          <w:sz w:val="24"/>
          <w:szCs w:val="24"/>
        </w:rPr>
        <w:t xml:space="preserve"> </w:t>
      </w:r>
      <w:r w:rsidR="00143FFE">
        <w:rPr>
          <w:rFonts w:ascii="Arial" w:hAnsi="Arial" w:cs="Arial"/>
          <w:sz w:val="24"/>
          <w:szCs w:val="24"/>
        </w:rPr>
        <w:t>NB and KD</w:t>
      </w:r>
      <w:r w:rsidR="002963DF">
        <w:rPr>
          <w:rFonts w:ascii="Arial" w:hAnsi="Arial" w:cs="Arial"/>
          <w:sz w:val="24"/>
          <w:szCs w:val="24"/>
        </w:rPr>
        <w:t xml:space="preserve"> outlined the key points of the meeting for members.</w:t>
      </w:r>
    </w:p>
    <w:p w14:paraId="5D44633A" w14:textId="754B070F" w:rsidR="008F3D8D" w:rsidRDefault="008F3D8D" w:rsidP="0014468D">
      <w:pPr>
        <w:pStyle w:val="ListParagraph"/>
        <w:spacing w:after="0" w:line="240" w:lineRule="auto"/>
        <w:ind w:right="542"/>
        <w:rPr>
          <w:rFonts w:ascii="Arial" w:hAnsi="Arial" w:cs="Arial"/>
          <w:sz w:val="24"/>
          <w:szCs w:val="24"/>
        </w:rPr>
      </w:pPr>
    </w:p>
    <w:p w14:paraId="3877A733" w14:textId="47843918" w:rsidR="00311394" w:rsidRDefault="00ED1DF4" w:rsidP="0014468D">
      <w:pPr>
        <w:pStyle w:val="ListParagraph"/>
        <w:spacing w:after="0" w:line="240" w:lineRule="auto"/>
        <w:ind w:right="542"/>
        <w:rPr>
          <w:rFonts w:ascii="Arial" w:hAnsi="Arial" w:cs="Arial"/>
          <w:sz w:val="24"/>
          <w:szCs w:val="24"/>
        </w:rPr>
      </w:pPr>
      <w:r>
        <w:rPr>
          <w:rFonts w:ascii="Arial" w:hAnsi="Arial" w:cs="Arial"/>
          <w:sz w:val="24"/>
          <w:szCs w:val="24"/>
        </w:rPr>
        <w:t>Thanks,</w:t>
      </w:r>
      <w:r w:rsidR="00CB63E4">
        <w:rPr>
          <w:rFonts w:ascii="Arial" w:hAnsi="Arial" w:cs="Arial"/>
          <w:sz w:val="24"/>
          <w:szCs w:val="24"/>
        </w:rPr>
        <w:t xml:space="preserve"> given to </w:t>
      </w:r>
      <w:proofErr w:type="spellStart"/>
      <w:r w:rsidR="00311394">
        <w:rPr>
          <w:rFonts w:ascii="Arial" w:hAnsi="Arial" w:cs="Arial"/>
          <w:sz w:val="24"/>
          <w:szCs w:val="24"/>
        </w:rPr>
        <w:t>TMcL</w:t>
      </w:r>
      <w:proofErr w:type="spellEnd"/>
      <w:r w:rsidR="00311394">
        <w:rPr>
          <w:rFonts w:ascii="Arial" w:hAnsi="Arial" w:cs="Arial"/>
          <w:sz w:val="24"/>
          <w:szCs w:val="24"/>
        </w:rPr>
        <w:t xml:space="preserve"> </w:t>
      </w:r>
      <w:r w:rsidR="00CB63E4">
        <w:rPr>
          <w:rFonts w:ascii="Arial" w:hAnsi="Arial" w:cs="Arial"/>
          <w:sz w:val="24"/>
          <w:szCs w:val="24"/>
        </w:rPr>
        <w:t xml:space="preserve">who </w:t>
      </w:r>
      <w:r w:rsidR="00311394">
        <w:rPr>
          <w:rFonts w:ascii="Arial" w:hAnsi="Arial" w:cs="Arial"/>
          <w:sz w:val="24"/>
          <w:szCs w:val="24"/>
        </w:rPr>
        <w:t>ha</w:t>
      </w:r>
      <w:r w:rsidR="00CB63E4">
        <w:rPr>
          <w:rFonts w:ascii="Arial" w:hAnsi="Arial" w:cs="Arial"/>
          <w:sz w:val="24"/>
          <w:szCs w:val="24"/>
        </w:rPr>
        <w:t>s</w:t>
      </w:r>
      <w:r w:rsidR="00311394">
        <w:rPr>
          <w:rFonts w:ascii="Arial" w:hAnsi="Arial" w:cs="Arial"/>
          <w:sz w:val="24"/>
          <w:szCs w:val="24"/>
        </w:rPr>
        <w:t xml:space="preserve"> left role as Committee/Board mem</w:t>
      </w:r>
      <w:r w:rsidR="00656309">
        <w:rPr>
          <w:rFonts w:ascii="Arial" w:hAnsi="Arial" w:cs="Arial"/>
          <w:sz w:val="24"/>
          <w:szCs w:val="24"/>
        </w:rPr>
        <w:t>ber</w:t>
      </w:r>
      <w:r w:rsidR="00CB63E4">
        <w:rPr>
          <w:rFonts w:ascii="Arial" w:hAnsi="Arial" w:cs="Arial"/>
          <w:sz w:val="24"/>
          <w:szCs w:val="24"/>
        </w:rPr>
        <w:t>.</w:t>
      </w:r>
    </w:p>
    <w:p w14:paraId="1EAE92B4" w14:textId="77777777" w:rsidR="00823508" w:rsidRDefault="00823508" w:rsidP="0014468D">
      <w:pPr>
        <w:pStyle w:val="ListParagraph"/>
        <w:spacing w:after="0" w:line="240" w:lineRule="auto"/>
        <w:ind w:right="542"/>
        <w:rPr>
          <w:rFonts w:ascii="Arial" w:hAnsi="Arial" w:cs="Arial"/>
          <w:sz w:val="24"/>
          <w:szCs w:val="24"/>
        </w:rPr>
      </w:pPr>
    </w:p>
    <w:p w14:paraId="7B60C409" w14:textId="77777777" w:rsidR="00DB5B1C" w:rsidRPr="00ED62BF" w:rsidRDefault="00DB5B1C" w:rsidP="00ED62BF">
      <w:pPr>
        <w:spacing w:after="0" w:line="240" w:lineRule="auto"/>
        <w:ind w:right="542"/>
        <w:rPr>
          <w:rFonts w:ascii="Arial" w:hAnsi="Arial" w:cs="Arial"/>
          <w:b/>
          <w:bCs/>
          <w:sz w:val="24"/>
          <w:szCs w:val="24"/>
        </w:rPr>
      </w:pPr>
    </w:p>
    <w:p w14:paraId="10AAF917" w14:textId="161B8589" w:rsidR="00DB5B1C" w:rsidRDefault="00DB5B1C" w:rsidP="00590D87">
      <w:pPr>
        <w:pStyle w:val="Heading2"/>
        <w:numPr>
          <w:ilvl w:val="0"/>
          <w:numId w:val="9"/>
        </w:numPr>
      </w:pPr>
      <w:r>
        <w:t>Q</w:t>
      </w:r>
      <w:r w:rsidR="002C7117">
        <w:t>1</w:t>
      </w:r>
      <w:r>
        <w:t>: P</w:t>
      </w:r>
      <w:r w:rsidR="008D2C50">
        <w:t>eople</w:t>
      </w:r>
      <w:r>
        <w:t xml:space="preserve"> M</w:t>
      </w:r>
      <w:r w:rsidR="008D2C50">
        <w:t>atte</w:t>
      </w:r>
      <w:r w:rsidR="00183B3B">
        <w:t>rs</w:t>
      </w:r>
      <w:r>
        <w:t xml:space="preserve"> C</w:t>
      </w:r>
      <w:r w:rsidR="00183B3B">
        <w:t>ommittee</w:t>
      </w:r>
      <w:r>
        <w:t xml:space="preserve"> – M</w:t>
      </w:r>
      <w:r w:rsidR="00183B3B">
        <w:t>inutes</w:t>
      </w:r>
      <w:r>
        <w:t xml:space="preserve"> (D</w:t>
      </w:r>
      <w:r w:rsidR="00183B3B">
        <w:t>raft</w:t>
      </w:r>
      <w:r>
        <w:t xml:space="preserve">) – </w:t>
      </w:r>
      <w:r w:rsidR="009E654A">
        <w:t>June 12</w:t>
      </w:r>
      <w:r>
        <w:t>, 2024</w:t>
      </w:r>
    </w:p>
    <w:p w14:paraId="3B5D049B" w14:textId="77777777" w:rsidR="00510EAC" w:rsidRDefault="00510EAC" w:rsidP="009A0464">
      <w:pPr>
        <w:pStyle w:val="ListParagraph"/>
        <w:spacing w:after="0" w:line="240" w:lineRule="auto"/>
        <w:ind w:right="542"/>
        <w:rPr>
          <w:rFonts w:ascii="Arial" w:hAnsi="Arial" w:cs="Arial"/>
          <w:sz w:val="24"/>
          <w:szCs w:val="24"/>
        </w:rPr>
      </w:pPr>
    </w:p>
    <w:p w14:paraId="1B35B112" w14:textId="659FB7DA" w:rsidR="009A0464" w:rsidRDefault="00DB5B1C" w:rsidP="009A0464">
      <w:pPr>
        <w:pStyle w:val="ListParagraph"/>
        <w:spacing w:after="0" w:line="240" w:lineRule="auto"/>
        <w:ind w:right="542"/>
        <w:rPr>
          <w:rFonts w:ascii="Arial" w:hAnsi="Arial" w:cs="Arial"/>
          <w:sz w:val="24"/>
          <w:szCs w:val="24"/>
        </w:rPr>
      </w:pPr>
      <w:r>
        <w:rPr>
          <w:rFonts w:ascii="Arial" w:hAnsi="Arial" w:cs="Arial"/>
          <w:sz w:val="24"/>
          <w:szCs w:val="24"/>
        </w:rPr>
        <w:t xml:space="preserve">Minutes of the last meeting were shared with Board </w:t>
      </w:r>
      <w:r w:rsidR="002963DF">
        <w:rPr>
          <w:rFonts w:ascii="Arial" w:hAnsi="Arial" w:cs="Arial"/>
          <w:sz w:val="24"/>
          <w:szCs w:val="24"/>
        </w:rPr>
        <w:t>members. The</w:t>
      </w:r>
      <w:r>
        <w:rPr>
          <w:rFonts w:ascii="Arial" w:hAnsi="Arial" w:cs="Arial"/>
          <w:sz w:val="24"/>
          <w:szCs w:val="24"/>
        </w:rPr>
        <w:t xml:space="preserve"> Chair outlined the key p</w:t>
      </w:r>
      <w:r w:rsidR="00731515">
        <w:rPr>
          <w:rFonts w:ascii="Arial" w:hAnsi="Arial" w:cs="Arial"/>
          <w:sz w:val="24"/>
          <w:szCs w:val="24"/>
        </w:rPr>
        <w:t>oints of the meeting for members.</w:t>
      </w:r>
    </w:p>
    <w:p w14:paraId="50C39078" w14:textId="77777777" w:rsidR="00733C3D" w:rsidRDefault="00733C3D" w:rsidP="009A0464">
      <w:pPr>
        <w:pStyle w:val="ListParagraph"/>
        <w:spacing w:after="0" w:line="240" w:lineRule="auto"/>
        <w:ind w:right="542"/>
        <w:rPr>
          <w:rFonts w:ascii="Arial" w:hAnsi="Arial" w:cs="Arial"/>
          <w:sz w:val="24"/>
          <w:szCs w:val="24"/>
        </w:rPr>
      </w:pPr>
    </w:p>
    <w:p w14:paraId="7DE75CE0" w14:textId="6C35E145" w:rsidR="00733C3D" w:rsidRPr="008523A7" w:rsidRDefault="00733C3D" w:rsidP="00590D87">
      <w:pPr>
        <w:pStyle w:val="Heading2"/>
        <w:numPr>
          <w:ilvl w:val="0"/>
          <w:numId w:val="9"/>
        </w:numPr>
      </w:pPr>
      <w:r>
        <w:t>Remuneration Committee</w:t>
      </w:r>
    </w:p>
    <w:p w14:paraId="71964129" w14:textId="7721CE13" w:rsidR="009A0464" w:rsidRDefault="00BD5CC7" w:rsidP="00733C3D">
      <w:pPr>
        <w:spacing w:after="0" w:line="240" w:lineRule="auto"/>
        <w:ind w:right="542"/>
        <w:rPr>
          <w:rFonts w:ascii="Arial" w:hAnsi="Arial" w:cs="Arial"/>
          <w:sz w:val="24"/>
          <w:szCs w:val="24"/>
        </w:rPr>
      </w:pPr>
      <w:r>
        <w:rPr>
          <w:rFonts w:ascii="Arial" w:hAnsi="Arial" w:cs="Arial"/>
          <w:sz w:val="24"/>
          <w:szCs w:val="24"/>
        </w:rPr>
        <w:tab/>
      </w:r>
    </w:p>
    <w:p w14:paraId="7B028C9E" w14:textId="626C1B82" w:rsidR="00510EAC" w:rsidRPr="00733C3D" w:rsidRDefault="00510EAC" w:rsidP="000C49B0">
      <w:pPr>
        <w:spacing w:after="0" w:line="240" w:lineRule="auto"/>
        <w:ind w:left="720" w:right="542"/>
        <w:rPr>
          <w:rFonts w:ascii="Arial" w:hAnsi="Arial" w:cs="Arial"/>
          <w:sz w:val="24"/>
          <w:szCs w:val="24"/>
        </w:rPr>
      </w:pPr>
      <w:r>
        <w:rPr>
          <w:rFonts w:ascii="Arial" w:hAnsi="Arial" w:cs="Arial"/>
          <w:sz w:val="24"/>
          <w:szCs w:val="24"/>
        </w:rPr>
        <w:t xml:space="preserve">Members </w:t>
      </w:r>
      <w:r w:rsidR="000C49B0">
        <w:rPr>
          <w:rFonts w:ascii="Arial" w:hAnsi="Arial" w:cs="Arial"/>
          <w:sz w:val="24"/>
          <w:szCs w:val="24"/>
        </w:rPr>
        <w:t>noted that an update</w:t>
      </w:r>
      <w:r w:rsidR="008F2E3E">
        <w:rPr>
          <w:rFonts w:ascii="Arial" w:hAnsi="Arial" w:cs="Arial"/>
          <w:sz w:val="24"/>
          <w:szCs w:val="24"/>
        </w:rPr>
        <w:t xml:space="preserve"> </w:t>
      </w:r>
      <w:r w:rsidR="000C49B0">
        <w:rPr>
          <w:rFonts w:ascii="Arial" w:hAnsi="Arial" w:cs="Arial"/>
          <w:sz w:val="24"/>
          <w:szCs w:val="24"/>
        </w:rPr>
        <w:t>had been provided during the CE Report earlier in the meeting</w:t>
      </w:r>
      <w:r w:rsidR="0013300D">
        <w:rPr>
          <w:rFonts w:ascii="Arial" w:hAnsi="Arial" w:cs="Arial"/>
          <w:sz w:val="24"/>
          <w:szCs w:val="24"/>
        </w:rPr>
        <w:t>.</w:t>
      </w:r>
    </w:p>
    <w:p w14:paraId="57EF7F1D" w14:textId="77777777" w:rsidR="006F45FB" w:rsidRDefault="006F45FB" w:rsidP="00150463">
      <w:pPr>
        <w:pStyle w:val="ListParagraph"/>
        <w:spacing w:after="0" w:line="240" w:lineRule="auto"/>
        <w:ind w:right="542"/>
        <w:rPr>
          <w:rFonts w:ascii="Arial" w:hAnsi="Arial" w:cs="Arial"/>
          <w:sz w:val="24"/>
          <w:szCs w:val="24"/>
        </w:rPr>
      </w:pPr>
    </w:p>
    <w:p w14:paraId="723320F4" w14:textId="75C489E8" w:rsidR="007A07F4" w:rsidRPr="008523A7" w:rsidRDefault="005128F3" w:rsidP="00590D87">
      <w:pPr>
        <w:pStyle w:val="Heading2"/>
        <w:numPr>
          <w:ilvl w:val="0"/>
          <w:numId w:val="9"/>
        </w:numPr>
      </w:pPr>
      <w:r w:rsidRPr="005128F3">
        <w:t>A</w:t>
      </w:r>
      <w:r w:rsidR="00D37515">
        <w:t>ny</w:t>
      </w:r>
      <w:r w:rsidRPr="005128F3">
        <w:t xml:space="preserve"> O</w:t>
      </w:r>
      <w:r w:rsidR="006E4FEB">
        <w:t>ther</w:t>
      </w:r>
      <w:r w:rsidRPr="005128F3">
        <w:t xml:space="preserve"> B</w:t>
      </w:r>
      <w:r w:rsidR="006E4FEB">
        <w:t>usiness</w:t>
      </w:r>
    </w:p>
    <w:p w14:paraId="0D60F8BC" w14:textId="4BC27868" w:rsidR="00642943" w:rsidRDefault="00642943" w:rsidP="00642943">
      <w:pPr>
        <w:spacing w:after="0" w:line="240" w:lineRule="auto"/>
        <w:rPr>
          <w:rFonts w:ascii="Arial" w:hAnsi="Arial" w:cs="Arial"/>
          <w:color w:val="FF0000"/>
          <w:sz w:val="24"/>
          <w:szCs w:val="24"/>
        </w:rPr>
      </w:pPr>
      <w:r w:rsidRPr="00BA0612">
        <w:rPr>
          <w:rFonts w:ascii="Arial" w:hAnsi="Arial" w:cs="Arial"/>
          <w:color w:val="FF0000"/>
          <w:sz w:val="24"/>
          <w:szCs w:val="24"/>
        </w:rPr>
        <w:tab/>
      </w:r>
    </w:p>
    <w:p w14:paraId="7966FFEF" w14:textId="77777777" w:rsidR="00F431C3" w:rsidRDefault="00F431C3" w:rsidP="00F431C3">
      <w:pPr>
        <w:spacing w:after="0" w:line="240" w:lineRule="auto"/>
        <w:ind w:right="542"/>
        <w:rPr>
          <w:rFonts w:ascii="Arial" w:hAnsi="Arial" w:cs="Arial"/>
          <w:sz w:val="24"/>
          <w:szCs w:val="24"/>
        </w:rPr>
      </w:pPr>
      <w:r>
        <w:rPr>
          <w:rFonts w:ascii="Arial" w:hAnsi="Arial" w:cs="Arial"/>
          <w:color w:val="FF0000"/>
          <w:sz w:val="24"/>
          <w:szCs w:val="24"/>
        </w:rPr>
        <w:tab/>
      </w:r>
      <w:r w:rsidRPr="006902B3">
        <w:rPr>
          <w:rFonts w:ascii="Arial" w:hAnsi="Arial" w:cs="Arial"/>
          <w:sz w:val="24"/>
          <w:szCs w:val="24"/>
        </w:rPr>
        <w:t>No other business was noted.</w:t>
      </w:r>
    </w:p>
    <w:p w14:paraId="77FE0DFD" w14:textId="77777777" w:rsidR="0096778C" w:rsidRDefault="0096778C" w:rsidP="00F431C3">
      <w:pPr>
        <w:spacing w:after="0" w:line="240" w:lineRule="auto"/>
        <w:ind w:right="542"/>
        <w:rPr>
          <w:rFonts w:ascii="Arial" w:hAnsi="Arial" w:cs="Arial"/>
          <w:sz w:val="24"/>
          <w:szCs w:val="24"/>
        </w:rPr>
      </w:pPr>
    </w:p>
    <w:p w14:paraId="04BF1CE4" w14:textId="77777777" w:rsidR="0096778C" w:rsidRDefault="0096778C" w:rsidP="00F431C3">
      <w:pPr>
        <w:spacing w:after="0" w:line="240" w:lineRule="auto"/>
        <w:ind w:right="542"/>
        <w:rPr>
          <w:rFonts w:ascii="Arial" w:hAnsi="Arial" w:cs="Arial"/>
          <w:sz w:val="24"/>
          <w:szCs w:val="24"/>
        </w:rPr>
      </w:pPr>
    </w:p>
    <w:p w14:paraId="3C133FCC" w14:textId="77777777" w:rsidR="0096778C" w:rsidRDefault="0096778C" w:rsidP="0096778C">
      <w:pPr>
        <w:pStyle w:val="ListParagraph"/>
        <w:spacing w:after="0" w:line="240" w:lineRule="auto"/>
        <w:ind w:right="542"/>
        <w:rPr>
          <w:rFonts w:ascii="Arial" w:hAnsi="Arial" w:cs="Arial"/>
          <w:sz w:val="24"/>
          <w:szCs w:val="24"/>
        </w:rPr>
      </w:pPr>
    </w:p>
    <w:p w14:paraId="4FD56275" w14:textId="77777777" w:rsidR="00EC7657" w:rsidRPr="00E87364" w:rsidRDefault="00EC7657" w:rsidP="00EC7657">
      <w:pPr>
        <w:pStyle w:val="ListParagraph"/>
        <w:spacing w:after="0" w:line="240" w:lineRule="auto"/>
        <w:ind w:right="542"/>
        <w:rPr>
          <w:rFonts w:ascii="Arial" w:hAnsi="Arial" w:cs="Arial"/>
          <w:sz w:val="24"/>
          <w:szCs w:val="24"/>
        </w:rPr>
      </w:pPr>
    </w:p>
    <w:p w14:paraId="017773C2" w14:textId="5891C7B3" w:rsidR="00EC7657" w:rsidRPr="00F431C3" w:rsidRDefault="00EC7657" w:rsidP="00F431C3">
      <w:pPr>
        <w:spacing w:after="0" w:line="240" w:lineRule="auto"/>
        <w:ind w:right="542"/>
        <w:rPr>
          <w:rFonts w:ascii="Arial" w:hAnsi="Arial" w:cs="Arial"/>
          <w:b/>
          <w:bCs/>
          <w:sz w:val="24"/>
          <w:szCs w:val="24"/>
        </w:rPr>
        <w:sectPr w:rsidR="00EC7657" w:rsidRPr="00F431C3" w:rsidSect="00F431C3">
          <w:headerReference w:type="default" r:id="rId11"/>
          <w:footerReference w:type="default" r:id="rId12"/>
          <w:pgSz w:w="11906" w:h="16838"/>
          <w:pgMar w:top="0" w:right="282" w:bottom="709" w:left="993" w:header="142" w:footer="0" w:gutter="0"/>
          <w:cols w:space="708"/>
          <w:docGrid w:linePitch="360"/>
        </w:sectPr>
      </w:pPr>
    </w:p>
    <w:p w14:paraId="40EDEAF2" w14:textId="41B00504" w:rsidR="00F431C3" w:rsidRPr="00BA0612" w:rsidRDefault="00F431C3" w:rsidP="00642943">
      <w:pPr>
        <w:spacing w:after="0" w:line="240" w:lineRule="auto"/>
        <w:rPr>
          <w:rFonts w:ascii="Arial" w:hAnsi="Arial" w:cs="Arial"/>
          <w:b/>
          <w:bCs/>
          <w:color w:val="FF0000"/>
          <w:sz w:val="24"/>
          <w:szCs w:val="24"/>
        </w:rPr>
      </w:pPr>
    </w:p>
    <w:tbl>
      <w:tblPr>
        <w:tblStyle w:val="TableGrid"/>
        <w:tblpPr w:leftFromText="180" w:rightFromText="180" w:vertAnchor="text" w:horzAnchor="margin" w:tblpY="230"/>
        <w:tblW w:w="0" w:type="auto"/>
        <w:tblLook w:val="04A0" w:firstRow="1" w:lastRow="0" w:firstColumn="1" w:lastColumn="0" w:noHBand="0" w:noVBand="1"/>
      </w:tblPr>
      <w:tblGrid>
        <w:gridCol w:w="10313"/>
        <w:gridCol w:w="1661"/>
        <w:gridCol w:w="1974"/>
      </w:tblGrid>
      <w:tr w:rsidR="0054073D" w:rsidRPr="00502D66" w14:paraId="1A296116" w14:textId="77777777" w:rsidTr="0054073D">
        <w:trPr>
          <w:trHeight w:val="689"/>
        </w:trPr>
        <w:tc>
          <w:tcPr>
            <w:tcW w:w="10313" w:type="dxa"/>
            <w:shd w:val="clear" w:color="auto" w:fill="auto"/>
          </w:tcPr>
          <w:p w14:paraId="70933134" w14:textId="77777777" w:rsidR="0054073D" w:rsidRPr="00502D66" w:rsidRDefault="0054073D" w:rsidP="0054073D">
            <w:pPr>
              <w:pStyle w:val="ListParagraph"/>
              <w:ind w:left="0" w:right="542"/>
              <w:rPr>
                <w:rFonts w:ascii="Arial" w:hAnsi="Arial" w:cs="Arial"/>
                <w:b/>
                <w:bCs/>
                <w:sz w:val="24"/>
                <w:szCs w:val="24"/>
              </w:rPr>
            </w:pPr>
            <w:r w:rsidRPr="00502D66">
              <w:rPr>
                <w:rFonts w:ascii="Arial" w:hAnsi="Arial" w:cs="Arial"/>
                <w:b/>
                <w:bCs/>
                <w:sz w:val="24"/>
                <w:szCs w:val="24"/>
              </w:rPr>
              <w:t>Action Log:</w:t>
            </w:r>
          </w:p>
        </w:tc>
        <w:tc>
          <w:tcPr>
            <w:tcW w:w="1661" w:type="dxa"/>
            <w:shd w:val="clear" w:color="auto" w:fill="auto"/>
          </w:tcPr>
          <w:p w14:paraId="59D38C1A" w14:textId="77777777" w:rsidR="0054073D" w:rsidRPr="00502D66" w:rsidRDefault="0054073D" w:rsidP="0054073D">
            <w:pPr>
              <w:rPr>
                <w:rFonts w:ascii="Arial" w:hAnsi="Arial" w:cs="Arial"/>
                <w:b/>
                <w:bCs/>
                <w:sz w:val="24"/>
                <w:szCs w:val="24"/>
              </w:rPr>
            </w:pPr>
            <w:r w:rsidRPr="00502D66">
              <w:rPr>
                <w:rFonts w:ascii="Arial" w:hAnsi="Arial" w:cs="Arial"/>
                <w:b/>
                <w:bCs/>
                <w:sz w:val="24"/>
                <w:szCs w:val="24"/>
              </w:rPr>
              <w:t>Lead</w:t>
            </w:r>
          </w:p>
        </w:tc>
        <w:tc>
          <w:tcPr>
            <w:tcW w:w="1974" w:type="dxa"/>
          </w:tcPr>
          <w:p w14:paraId="23B2B729" w14:textId="77777777" w:rsidR="0054073D" w:rsidRPr="00502D66" w:rsidRDefault="0054073D" w:rsidP="0054073D">
            <w:pPr>
              <w:rPr>
                <w:rFonts w:ascii="Arial" w:hAnsi="Arial" w:cs="Arial"/>
                <w:b/>
                <w:bCs/>
                <w:sz w:val="24"/>
                <w:szCs w:val="24"/>
              </w:rPr>
            </w:pPr>
            <w:r w:rsidRPr="00502D66">
              <w:rPr>
                <w:rFonts w:ascii="Arial" w:hAnsi="Arial" w:cs="Arial"/>
                <w:b/>
                <w:bCs/>
                <w:sz w:val="24"/>
                <w:szCs w:val="24"/>
              </w:rPr>
              <w:t>Update to be provided:</w:t>
            </w:r>
          </w:p>
        </w:tc>
      </w:tr>
      <w:tr w:rsidR="0054073D" w:rsidRPr="00502D66" w14:paraId="7983BBD4" w14:textId="77777777" w:rsidTr="0054073D">
        <w:trPr>
          <w:trHeight w:val="380"/>
        </w:trPr>
        <w:tc>
          <w:tcPr>
            <w:tcW w:w="10313" w:type="dxa"/>
            <w:shd w:val="clear" w:color="auto" w:fill="auto"/>
          </w:tcPr>
          <w:p w14:paraId="460AD774" w14:textId="72406FAA" w:rsidR="0054073D" w:rsidRPr="00502D66" w:rsidRDefault="008D33F4" w:rsidP="008D33F4">
            <w:pPr>
              <w:ind w:right="542"/>
              <w:rPr>
                <w:rFonts w:ascii="Arial" w:hAnsi="Arial" w:cs="Arial"/>
                <w:sz w:val="24"/>
                <w:szCs w:val="24"/>
              </w:rPr>
            </w:pPr>
            <w:bookmarkStart w:id="1" w:name="_Hlk118708333"/>
            <w:r w:rsidRPr="008D33F4">
              <w:rPr>
                <w:rFonts w:ascii="Arial" w:hAnsi="Arial" w:cs="Arial"/>
                <w:b/>
                <w:bCs/>
                <w:sz w:val="24"/>
                <w:szCs w:val="24"/>
              </w:rPr>
              <w:t>ACTION 1:</w:t>
            </w:r>
            <w:r>
              <w:rPr>
                <w:rFonts w:ascii="Arial" w:hAnsi="Arial" w:cs="Arial"/>
                <w:sz w:val="24"/>
                <w:szCs w:val="24"/>
              </w:rPr>
              <w:t xml:space="preserve"> Net zero progress and premises strategy to be discussed in Finance, Audit &amp; Risk Committee meeting. </w:t>
            </w:r>
          </w:p>
        </w:tc>
        <w:tc>
          <w:tcPr>
            <w:tcW w:w="1661" w:type="dxa"/>
            <w:shd w:val="clear" w:color="auto" w:fill="auto"/>
          </w:tcPr>
          <w:p w14:paraId="28F86990" w14:textId="5DA9E832" w:rsidR="0054073D" w:rsidRPr="00502D66" w:rsidRDefault="008D33F4" w:rsidP="0054073D">
            <w:pPr>
              <w:rPr>
                <w:rFonts w:ascii="Arial" w:hAnsi="Arial" w:cs="Arial"/>
                <w:sz w:val="24"/>
                <w:szCs w:val="24"/>
              </w:rPr>
            </w:pPr>
            <w:r>
              <w:rPr>
                <w:rFonts w:ascii="Arial" w:hAnsi="Arial" w:cs="Arial"/>
                <w:sz w:val="24"/>
                <w:szCs w:val="24"/>
              </w:rPr>
              <w:t>RR</w:t>
            </w:r>
          </w:p>
        </w:tc>
        <w:tc>
          <w:tcPr>
            <w:tcW w:w="1974" w:type="dxa"/>
          </w:tcPr>
          <w:p w14:paraId="5CF68CC8" w14:textId="0D50D81D" w:rsidR="0054073D" w:rsidRPr="00B65717" w:rsidRDefault="0092056B" w:rsidP="0054073D">
            <w:pPr>
              <w:rPr>
                <w:rFonts w:ascii="Arial" w:hAnsi="Arial" w:cs="Arial"/>
                <w:sz w:val="24"/>
                <w:szCs w:val="24"/>
              </w:rPr>
            </w:pPr>
            <w:r>
              <w:rPr>
                <w:rFonts w:ascii="Arial" w:hAnsi="Arial" w:cs="Arial"/>
                <w:sz w:val="24"/>
                <w:szCs w:val="24"/>
              </w:rPr>
              <w:t>01</w:t>
            </w:r>
            <w:r w:rsidR="0054073D">
              <w:rPr>
                <w:rFonts w:ascii="Arial" w:hAnsi="Arial" w:cs="Arial"/>
                <w:sz w:val="24"/>
                <w:szCs w:val="24"/>
              </w:rPr>
              <w:t>.</w:t>
            </w:r>
            <w:r>
              <w:rPr>
                <w:rFonts w:ascii="Arial" w:hAnsi="Arial" w:cs="Arial"/>
                <w:sz w:val="24"/>
                <w:szCs w:val="24"/>
              </w:rPr>
              <w:t>10</w:t>
            </w:r>
            <w:r w:rsidR="0054073D">
              <w:rPr>
                <w:rFonts w:ascii="Arial" w:hAnsi="Arial" w:cs="Arial"/>
                <w:sz w:val="24"/>
                <w:szCs w:val="24"/>
              </w:rPr>
              <w:t>.24</w:t>
            </w:r>
          </w:p>
        </w:tc>
      </w:tr>
      <w:tr w:rsidR="0092056B" w:rsidRPr="00502D66" w14:paraId="40D649ED" w14:textId="77777777" w:rsidTr="0054073D">
        <w:trPr>
          <w:trHeight w:val="380"/>
        </w:trPr>
        <w:tc>
          <w:tcPr>
            <w:tcW w:w="10313" w:type="dxa"/>
            <w:shd w:val="clear" w:color="auto" w:fill="auto"/>
          </w:tcPr>
          <w:p w14:paraId="4EC2F220" w14:textId="47016831" w:rsidR="0092056B" w:rsidRPr="00502D66" w:rsidRDefault="0092056B" w:rsidP="00BC55F0">
            <w:pPr>
              <w:ind w:right="542"/>
              <w:rPr>
                <w:rFonts w:ascii="Arial" w:hAnsi="Arial" w:cs="Arial"/>
                <w:sz w:val="24"/>
                <w:szCs w:val="24"/>
              </w:rPr>
            </w:pPr>
            <w:r w:rsidRPr="008360D4">
              <w:rPr>
                <w:rFonts w:ascii="Arial" w:hAnsi="Arial" w:cs="Arial"/>
                <w:b/>
                <w:bCs/>
                <w:sz w:val="24"/>
                <w:szCs w:val="24"/>
              </w:rPr>
              <w:t xml:space="preserve">ACTION 2: </w:t>
            </w:r>
            <w:r w:rsidR="00BC55F0">
              <w:rPr>
                <w:rFonts w:ascii="Arial" w:hAnsi="Arial" w:cs="Arial"/>
                <w:sz w:val="24"/>
                <w:szCs w:val="24"/>
              </w:rPr>
              <w:t>Strategic prioritisation in terms of carbon net zero to be brought back to future board meeting.</w:t>
            </w:r>
          </w:p>
        </w:tc>
        <w:tc>
          <w:tcPr>
            <w:tcW w:w="1661" w:type="dxa"/>
            <w:shd w:val="clear" w:color="auto" w:fill="auto"/>
          </w:tcPr>
          <w:p w14:paraId="27CFA02D" w14:textId="22715901" w:rsidR="0092056B" w:rsidRPr="00502D66" w:rsidRDefault="00BC55F0" w:rsidP="0092056B">
            <w:pPr>
              <w:rPr>
                <w:rFonts w:ascii="Arial" w:hAnsi="Arial" w:cs="Arial"/>
                <w:sz w:val="24"/>
                <w:szCs w:val="24"/>
              </w:rPr>
            </w:pPr>
            <w:r>
              <w:rPr>
                <w:rFonts w:ascii="Arial" w:hAnsi="Arial" w:cs="Arial"/>
                <w:sz w:val="24"/>
                <w:szCs w:val="24"/>
              </w:rPr>
              <w:t>NL</w:t>
            </w:r>
          </w:p>
        </w:tc>
        <w:tc>
          <w:tcPr>
            <w:tcW w:w="1974" w:type="dxa"/>
          </w:tcPr>
          <w:p w14:paraId="63409D10" w14:textId="2B1E82AB" w:rsidR="0092056B" w:rsidRPr="00B65717" w:rsidRDefault="0092056B" w:rsidP="0092056B">
            <w:pPr>
              <w:rPr>
                <w:rFonts w:ascii="Arial" w:hAnsi="Arial" w:cs="Arial"/>
                <w:sz w:val="24"/>
                <w:szCs w:val="24"/>
              </w:rPr>
            </w:pPr>
            <w:r w:rsidRPr="00EF0F42">
              <w:rPr>
                <w:rFonts w:ascii="Arial" w:hAnsi="Arial" w:cs="Arial"/>
                <w:sz w:val="24"/>
                <w:szCs w:val="24"/>
              </w:rPr>
              <w:t>01.10.24</w:t>
            </w:r>
          </w:p>
        </w:tc>
      </w:tr>
      <w:tr w:rsidR="00333492" w:rsidRPr="00502D66" w14:paraId="623FEECC" w14:textId="77777777" w:rsidTr="0054073D">
        <w:trPr>
          <w:trHeight w:val="380"/>
        </w:trPr>
        <w:tc>
          <w:tcPr>
            <w:tcW w:w="10313" w:type="dxa"/>
            <w:shd w:val="clear" w:color="auto" w:fill="auto"/>
          </w:tcPr>
          <w:p w14:paraId="146D4EA8" w14:textId="3BE25B76" w:rsidR="00333492" w:rsidRPr="00333492" w:rsidRDefault="00333492" w:rsidP="008702F0">
            <w:pPr>
              <w:ind w:right="542"/>
              <w:rPr>
                <w:rFonts w:ascii="Arial" w:hAnsi="Arial" w:cs="Arial"/>
                <w:sz w:val="24"/>
                <w:szCs w:val="24"/>
              </w:rPr>
            </w:pPr>
            <w:r w:rsidRPr="00333492">
              <w:rPr>
                <w:rFonts w:ascii="Arial" w:hAnsi="Arial" w:cs="Arial"/>
                <w:b/>
                <w:bCs/>
                <w:sz w:val="24"/>
                <w:szCs w:val="24"/>
              </w:rPr>
              <w:t>ACTION 3:</w:t>
            </w:r>
            <w:r>
              <w:rPr>
                <w:rFonts w:ascii="Arial" w:hAnsi="Arial" w:cs="Arial"/>
                <w:sz w:val="24"/>
                <w:szCs w:val="24"/>
              </w:rPr>
              <w:t xml:space="preserve"> NL to prepare briefing document including key impacts and funding risks.</w:t>
            </w:r>
          </w:p>
        </w:tc>
        <w:tc>
          <w:tcPr>
            <w:tcW w:w="1661" w:type="dxa"/>
            <w:shd w:val="clear" w:color="auto" w:fill="auto"/>
          </w:tcPr>
          <w:p w14:paraId="406F4C89" w14:textId="16F26785" w:rsidR="00333492" w:rsidRDefault="00333492" w:rsidP="0092056B">
            <w:pPr>
              <w:rPr>
                <w:rFonts w:ascii="Arial" w:hAnsi="Arial" w:cs="Arial"/>
                <w:sz w:val="24"/>
                <w:szCs w:val="24"/>
              </w:rPr>
            </w:pPr>
            <w:r>
              <w:rPr>
                <w:rFonts w:ascii="Arial" w:hAnsi="Arial" w:cs="Arial"/>
                <w:sz w:val="24"/>
                <w:szCs w:val="24"/>
              </w:rPr>
              <w:t>NL</w:t>
            </w:r>
          </w:p>
        </w:tc>
        <w:tc>
          <w:tcPr>
            <w:tcW w:w="1974" w:type="dxa"/>
          </w:tcPr>
          <w:p w14:paraId="08D804E1" w14:textId="578BD297" w:rsidR="00333492" w:rsidRPr="00EF0F42" w:rsidRDefault="00333492" w:rsidP="0092056B">
            <w:pPr>
              <w:rPr>
                <w:rFonts w:ascii="Arial" w:hAnsi="Arial" w:cs="Arial"/>
                <w:sz w:val="24"/>
                <w:szCs w:val="24"/>
              </w:rPr>
            </w:pPr>
            <w:r>
              <w:rPr>
                <w:rFonts w:ascii="Arial" w:hAnsi="Arial" w:cs="Arial"/>
                <w:sz w:val="24"/>
                <w:szCs w:val="24"/>
              </w:rPr>
              <w:t>01.10.24</w:t>
            </w:r>
          </w:p>
        </w:tc>
      </w:tr>
      <w:tr w:rsidR="0092056B" w:rsidRPr="00502D66" w14:paraId="32BAC63C" w14:textId="77777777" w:rsidTr="0054073D">
        <w:trPr>
          <w:trHeight w:val="380"/>
        </w:trPr>
        <w:tc>
          <w:tcPr>
            <w:tcW w:w="10313" w:type="dxa"/>
            <w:shd w:val="clear" w:color="auto" w:fill="auto"/>
          </w:tcPr>
          <w:p w14:paraId="34F120F4" w14:textId="064BF5ED" w:rsidR="0092056B" w:rsidRPr="008702F0" w:rsidRDefault="0092056B" w:rsidP="008702F0">
            <w:pPr>
              <w:ind w:right="542"/>
              <w:rPr>
                <w:rFonts w:ascii="Arial" w:hAnsi="Arial" w:cs="Arial"/>
                <w:sz w:val="24"/>
                <w:szCs w:val="24"/>
              </w:rPr>
            </w:pPr>
            <w:r w:rsidRPr="00D51C6C">
              <w:rPr>
                <w:rFonts w:ascii="Arial" w:hAnsi="Arial" w:cs="Arial"/>
                <w:b/>
                <w:bCs/>
                <w:sz w:val="24"/>
                <w:szCs w:val="24"/>
              </w:rPr>
              <w:t xml:space="preserve">ACTION </w:t>
            </w:r>
            <w:r w:rsidR="00333492">
              <w:rPr>
                <w:rFonts w:ascii="Arial" w:hAnsi="Arial" w:cs="Arial"/>
                <w:b/>
                <w:bCs/>
                <w:sz w:val="24"/>
                <w:szCs w:val="24"/>
              </w:rPr>
              <w:t>4</w:t>
            </w:r>
            <w:r w:rsidRPr="00D51C6C">
              <w:rPr>
                <w:rFonts w:ascii="Arial" w:hAnsi="Arial" w:cs="Arial"/>
                <w:b/>
                <w:bCs/>
                <w:sz w:val="24"/>
                <w:szCs w:val="24"/>
              </w:rPr>
              <w:t>:</w:t>
            </w:r>
            <w:r>
              <w:rPr>
                <w:rFonts w:ascii="Arial" w:hAnsi="Arial" w:cs="Arial"/>
                <w:sz w:val="24"/>
                <w:szCs w:val="24"/>
              </w:rPr>
              <w:t xml:space="preserve"> </w:t>
            </w:r>
            <w:r w:rsidR="00823508">
              <w:rPr>
                <w:rFonts w:ascii="Arial" w:hAnsi="Arial" w:cs="Arial"/>
                <w:sz w:val="24"/>
                <w:szCs w:val="24"/>
              </w:rPr>
              <w:t xml:space="preserve"> EC to host office visit to introduce new board members to CW staff. DM to support with dates</w:t>
            </w:r>
          </w:p>
        </w:tc>
        <w:tc>
          <w:tcPr>
            <w:tcW w:w="1661" w:type="dxa"/>
            <w:shd w:val="clear" w:color="auto" w:fill="auto"/>
          </w:tcPr>
          <w:p w14:paraId="2189F354" w14:textId="2B2A868C" w:rsidR="0092056B" w:rsidRPr="00ED527E" w:rsidRDefault="008702F0" w:rsidP="0092056B">
            <w:pPr>
              <w:rPr>
                <w:rFonts w:ascii="Arial" w:hAnsi="Arial" w:cs="Arial"/>
                <w:sz w:val="24"/>
                <w:szCs w:val="24"/>
              </w:rPr>
            </w:pPr>
            <w:r>
              <w:rPr>
                <w:rFonts w:ascii="Arial" w:hAnsi="Arial" w:cs="Arial"/>
                <w:sz w:val="24"/>
                <w:szCs w:val="24"/>
              </w:rPr>
              <w:t>EC</w:t>
            </w:r>
          </w:p>
        </w:tc>
        <w:tc>
          <w:tcPr>
            <w:tcW w:w="1974" w:type="dxa"/>
          </w:tcPr>
          <w:p w14:paraId="4448AA51" w14:textId="5292FAA6" w:rsidR="0092056B" w:rsidRPr="00ED527E" w:rsidRDefault="0092056B" w:rsidP="0092056B">
            <w:pPr>
              <w:rPr>
                <w:rFonts w:ascii="Arial" w:hAnsi="Arial" w:cs="Arial"/>
                <w:sz w:val="24"/>
                <w:szCs w:val="24"/>
              </w:rPr>
            </w:pPr>
            <w:r w:rsidRPr="00EF0F42">
              <w:rPr>
                <w:rFonts w:ascii="Arial" w:hAnsi="Arial" w:cs="Arial"/>
                <w:sz w:val="24"/>
                <w:szCs w:val="24"/>
              </w:rPr>
              <w:t>01.10.24</w:t>
            </w:r>
          </w:p>
        </w:tc>
      </w:tr>
      <w:tr w:rsidR="0092056B" w:rsidRPr="00502D66" w14:paraId="00AD0E89" w14:textId="77777777" w:rsidTr="0054073D">
        <w:trPr>
          <w:trHeight w:val="380"/>
        </w:trPr>
        <w:tc>
          <w:tcPr>
            <w:tcW w:w="10313" w:type="dxa"/>
            <w:shd w:val="clear" w:color="auto" w:fill="auto"/>
          </w:tcPr>
          <w:p w14:paraId="4253B959" w14:textId="760A1D6A" w:rsidR="0092056B" w:rsidRPr="00726DB3" w:rsidRDefault="0092056B" w:rsidP="0092056B">
            <w:pPr>
              <w:ind w:right="542"/>
              <w:rPr>
                <w:rFonts w:ascii="Arial" w:hAnsi="Arial" w:cs="Arial"/>
                <w:sz w:val="24"/>
                <w:szCs w:val="24"/>
              </w:rPr>
            </w:pPr>
            <w:r w:rsidRPr="00726DB3">
              <w:rPr>
                <w:rFonts w:ascii="Arial" w:hAnsi="Arial" w:cs="Arial"/>
                <w:b/>
                <w:bCs/>
                <w:sz w:val="24"/>
                <w:szCs w:val="24"/>
              </w:rPr>
              <w:t xml:space="preserve">ACTION </w:t>
            </w:r>
            <w:r w:rsidR="00333492">
              <w:rPr>
                <w:rFonts w:ascii="Arial" w:hAnsi="Arial" w:cs="Arial"/>
                <w:b/>
                <w:bCs/>
                <w:sz w:val="24"/>
                <w:szCs w:val="24"/>
              </w:rPr>
              <w:t>5</w:t>
            </w:r>
            <w:r w:rsidRPr="00726DB3">
              <w:rPr>
                <w:rFonts w:ascii="Arial" w:hAnsi="Arial" w:cs="Arial"/>
                <w:b/>
                <w:bCs/>
                <w:sz w:val="24"/>
                <w:szCs w:val="24"/>
              </w:rPr>
              <w:t>:</w:t>
            </w:r>
            <w:r w:rsidRPr="00726DB3">
              <w:rPr>
                <w:rFonts w:ascii="Arial" w:hAnsi="Arial" w:cs="Arial"/>
                <w:sz w:val="24"/>
                <w:szCs w:val="24"/>
              </w:rPr>
              <w:t xml:space="preserve"> </w:t>
            </w:r>
            <w:r w:rsidR="008702F0">
              <w:rPr>
                <w:rFonts w:ascii="Arial" w:hAnsi="Arial" w:cs="Arial"/>
                <w:sz w:val="24"/>
                <w:szCs w:val="24"/>
              </w:rPr>
              <w:t>RR to contact EB to provide board members with a list of CW events occurring/attending in the next few months.</w:t>
            </w:r>
          </w:p>
        </w:tc>
        <w:tc>
          <w:tcPr>
            <w:tcW w:w="1661" w:type="dxa"/>
            <w:shd w:val="clear" w:color="auto" w:fill="auto"/>
          </w:tcPr>
          <w:p w14:paraId="20FA6519" w14:textId="0C7DE7FB" w:rsidR="0092056B" w:rsidRPr="00726DB3" w:rsidRDefault="008702F0" w:rsidP="0092056B">
            <w:pPr>
              <w:rPr>
                <w:rFonts w:ascii="Arial" w:hAnsi="Arial" w:cs="Arial"/>
                <w:sz w:val="24"/>
                <w:szCs w:val="24"/>
              </w:rPr>
            </w:pPr>
            <w:r>
              <w:rPr>
                <w:rFonts w:ascii="Arial" w:hAnsi="Arial" w:cs="Arial"/>
                <w:sz w:val="24"/>
                <w:szCs w:val="24"/>
              </w:rPr>
              <w:t>RR</w:t>
            </w:r>
          </w:p>
        </w:tc>
        <w:tc>
          <w:tcPr>
            <w:tcW w:w="1974" w:type="dxa"/>
          </w:tcPr>
          <w:p w14:paraId="41053AC9" w14:textId="6F60F8DA" w:rsidR="0092056B" w:rsidRPr="00726DB3" w:rsidRDefault="0092056B" w:rsidP="0092056B">
            <w:pPr>
              <w:rPr>
                <w:rFonts w:ascii="Arial" w:hAnsi="Arial" w:cs="Arial"/>
                <w:sz w:val="24"/>
                <w:szCs w:val="24"/>
              </w:rPr>
            </w:pPr>
            <w:r w:rsidRPr="00EF0F42">
              <w:rPr>
                <w:rFonts w:ascii="Arial" w:hAnsi="Arial" w:cs="Arial"/>
                <w:sz w:val="24"/>
                <w:szCs w:val="24"/>
              </w:rPr>
              <w:t>01.10.24</w:t>
            </w:r>
          </w:p>
        </w:tc>
      </w:tr>
      <w:tr w:rsidR="0092056B" w14:paraId="7CFB2588" w14:textId="77777777" w:rsidTr="0054073D">
        <w:trPr>
          <w:trHeight w:val="380"/>
        </w:trPr>
        <w:tc>
          <w:tcPr>
            <w:tcW w:w="10313" w:type="dxa"/>
            <w:shd w:val="clear" w:color="auto" w:fill="auto"/>
          </w:tcPr>
          <w:p w14:paraId="0A134543" w14:textId="4F608E3B" w:rsidR="0092056B" w:rsidRPr="00726DB3" w:rsidRDefault="0092056B" w:rsidP="0092056B">
            <w:pPr>
              <w:ind w:right="542"/>
              <w:rPr>
                <w:rFonts w:ascii="Arial" w:hAnsi="Arial" w:cs="Arial"/>
                <w:sz w:val="24"/>
                <w:szCs w:val="24"/>
              </w:rPr>
            </w:pPr>
            <w:r w:rsidRPr="00726DB3">
              <w:rPr>
                <w:rFonts w:ascii="Arial" w:hAnsi="Arial" w:cs="Arial"/>
                <w:b/>
                <w:bCs/>
                <w:sz w:val="24"/>
                <w:szCs w:val="24"/>
              </w:rPr>
              <w:t xml:space="preserve">ACTION </w:t>
            </w:r>
            <w:r w:rsidR="00333492">
              <w:rPr>
                <w:rFonts w:ascii="Arial" w:hAnsi="Arial" w:cs="Arial"/>
                <w:b/>
                <w:bCs/>
                <w:sz w:val="24"/>
                <w:szCs w:val="24"/>
              </w:rPr>
              <w:t>6</w:t>
            </w:r>
            <w:r w:rsidRPr="00726DB3">
              <w:rPr>
                <w:rFonts w:ascii="Arial" w:hAnsi="Arial" w:cs="Arial"/>
                <w:b/>
                <w:bCs/>
                <w:sz w:val="24"/>
                <w:szCs w:val="24"/>
              </w:rPr>
              <w:t>:</w:t>
            </w:r>
            <w:r w:rsidRPr="00726DB3">
              <w:rPr>
                <w:rFonts w:ascii="Arial" w:hAnsi="Arial" w:cs="Arial"/>
                <w:sz w:val="24"/>
                <w:szCs w:val="24"/>
              </w:rPr>
              <w:t xml:space="preserve"> </w:t>
            </w:r>
            <w:r w:rsidR="008702F0">
              <w:rPr>
                <w:rFonts w:ascii="Arial" w:hAnsi="Arial" w:cs="Arial"/>
                <w:sz w:val="24"/>
                <w:szCs w:val="24"/>
              </w:rPr>
              <w:t>RR to circulate management accounts paper to Board members.</w:t>
            </w:r>
          </w:p>
        </w:tc>
        <w:tc>
          <w:tcPr>
            <w:tcW w:w="1661" w:type="dxa"/>
            <w:shd w:val="clear" w:color="auto" w:fill="auto"/>
          </w:tcPr>
          <w:p w14:paraId="2054C441" w14:textId="77777777" w:rsidR="0092056B" w:rsidRPr="001C787B" w:rsidRDefault="0092056B" w:rsidP="0092056B">
            <w:pPr>
              <w:rPr>
                <w:rFonts w:ascii="Arial" w:hAnsi="Arial" w:cs="Arial"/>
                <w:sz w:val="24"/>
                <w:szCs w:val="24"/>
              </w:rPr>
            </w:pPr>
            <w:r w:rsidRPr="001C787B">
              <w:rPr>
                <w:rFonts w:ascii="Arial" w:hAnsi="Arial" w:cs="Arial"/>
                <w:sz w:val="24"/>
                <w:szCs w:val="24"/>
              </w:rPr>
              <w:t>RR</w:t>
            </w:r>
          </w:p>
        </w:tc>
        <w:tc>
          <w:tcPr>
            <w:tcW w:w="1974" w:type="dxa"/>
          </w:tcPr>
          <w:p w14:paraId="6EF9B755" w14:textId="54CEEA1E" w:rsidR="0092056B" w:rsidRPr="001C787B" w:rsidRDefault="008702F0" w:rsidP="0092056B">
            <w:pPr>
              <w:rPr>
                <w:rFonts w:ascii="Arial" w:hAnsi="Arial" w:cs="Arial"/>
                <w:sz w:val="24"/>
                <w:szCs w:val="24"/>
              </w:rPr>
            </w:pPr>
            <w:r>
              <w:rPr>
                <w:rFonts w:ascii="Arial" w:hAnsi="Arial" w:cs="Arial"/>
                <w:sz w:val="24"/>
                <w:szCs w:val="24"/>
              </w:rPr>
              <w:t>ASAP</w:t>
            </w:r>
          </w:p>
        </w:tc>
      </w:tr>
      <w:tr w:rsidR="00351BCD" w14:paraId="1D00DA06" w14:textId="77777777" w:rsidTr="0054073D">
        <w:trPr>
          <w:trHeight w:val="380"/>
        </w:trPr>
        <w:tc>
          <w:tcPr>
            <w:tcW w:w="10313" w:type="dxa"/>
            <w:shd w:val="clear" w:color="auto" w:fill="auto"/>
          </w:tcPr>
          <w:p w14:paraId="32083F90" w14:textId="5DF9006F" w:rsidR="00351BCD" w:rsidRPr="00726DB3" w:rsidRDefault="00351BCD" w:rsidP="0092056B">
            <w:pPr>
              <w:ind w:right="542"/>
              <w:rPr>
                <w:rFonts w:ascii="Arial" w:hAnsi="Arial" w:cs="Arial"/>
                <w:b/>
                <w:bCs/>
                <w:sz w:val="24"/>
                <w:szCs w:val="24"/>
              </w:rPr>
            </w:pPr>
            <w:r w:rsidRPr="00502D66">
              <w:rPr>
                <w:rFonts w:ascii="Arial" w:hAnsi="Arial" w:cs="Arial"/>
                <w:b/>
                <w:bCs/>
                <w:sz w:val="24"/>
                <w:szCs w:val="24"/>
              </w:rPr>
              <w:t>No further actions recorded</w:t>
            </w:r>
          </w:p>
        </w:tc>
        <w:tc>
          <w:tcPr>
            <w:tcW w:w="1661" w:type="dxa"/>
            <w:shd w:val="clear" w:color="auto" w:fill="auto"/>
          </w:tcPr>
          <w:p w14:paraId="017B41B8" w14:textId="15F23545" w:rsidR="00351BCD" w:rsidRPr="001C787B" w:rsidRDefault="00351BCD" w:rsidP="0092056B">
            <w:pPr>
              <w:rPr>
                <w:rFonts w:ascii="Arial" w:hAnsi="Arial" w:cs="Arial"/>
                <w:sz w:val="24"/>
                <w:szCs w:val="24"/>
              </w:rPr>
            </w:pPr>
            <w:r w:rsidRPr="00502D66">
              <w:rPr>
                <w:rFonts w:ascii="Arial" w:hAnsi="Arial" w:cs="Arial"/>
                <w:b/>
                <w:bCs/>
                <w:sz w:val="24"/>
                <w:szCs w:val="24"/>
              </w:rPr>
              <w:t>No further actions recorded</w:t>
            </w:r>
          </w:p>
        </w:tc>
        <w:tc>
          <w:tcPr>
            <w:tcW w:w="1974" w:type="dxa"/>
          </w:tcPr>
          <w:p w14:paraId="7094F17A" w14:textId="1DF4BD25" w:rsidR="00351BCD" w:rsidRDefault="00351BCD" w:rsidP="0092056B">
            <w:pPr>
              <w:rPr>
                <w:rFonts w:ascii="Arial" w:hAnsi="Arial" w:cs="Arial"/>
                <w:sz w:val="24"/>
                <w:szCs w:val="24"/>
              </w:rPr>
            </w:pPr>
            <w:r w:rsidRPr="00502D66">
              <w:rPr>
                <w:rFonts w:ascii="Arial" w:hAnsi="Arial" w:cs="Arial"/>
                <w:b/>
                <w:bCs/>
                <w:sz w:val="24"/>
                <w:szCs w:val="24"/>
              </w:rPr>
              <w:t>No further actions recorded</w:t>
            </w:r>
          </w:p>
        </w:tc>
      </w:tr>
      <w:bookmarkEnd w:id="1"/>
    </w:tbl>
    <w:p w14:paraId="06BE6E3E" w14:textId="5DBAAD6B" w:rsidR="00642943" w:rsidRPr="00667C58" w:rsidRDefault="00642943" w:rsidP="00DE0014">
      <w:pPr>
        <w:spacing w:after="0" w:line="240" w:lineRule="auto"/>
        <w:ind w:right="542"/>
        <w:rPr>
          <w:rFonts w:ascii="Arial" w:hAnsi="Arial" w:cs="Arial"/>
          <w:sz w:val="24"/>
          <w:szCs w:val="24"/>
        </w:rPr>
      </w:pPr>
    </w:p>
    <w:sectPr w:rsidR="00642943" w:rsidRPr="00667C58" w:rsidSect="00CC35BD">
      <w:head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CDC536" w14:textId="77777777" w:rsidR="00462DD2" w:rsidRDefault="00462DD2">
      <w:pPr>
        <w:spacing w:after="0" w:line="240" w:lineRule="auto"/>
      </w:pPr>
      <w:r>
        <w:separator/>
      </w:r>
    </w:p>
  </w:endnote>
  <w:endnote w:type="continuationSeparator" w:id="0">
    <w:p w14:paraId="199150DF" w14:textId="77777777" w:rsidR="00462DD2" w:rsidRDefault="00462DD2">
      <w:pPr>
        <w:spacing w:after="0" w:line="240" w:lineRule="auto"/>
      </w:pPr>
      <w:r>
        <w:continuationSeparator/>
      </w:r>
    </w:p>
  </w:endnote>
  <w:endnote w:type="continuationNotice" w:id="1">
    <w:p w14:paraId="624AB73D" w14:textId="77777777" w:rsidR="00462DD2" w:rsidRDefault="00462DD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22161963"/>
      <w:docPartObj>
        <w:docPartGallery w:val="Page Numbers (Bottom of Page)"/>
        <w:docPartUnique/>
      </w:docPartObj>
    </w:sdtPr>
    <w:sdtEndPr>
      <w:rPr>
        <w:noProof/>
      </w:rPr>
    </w:sdtEndPr>
    <w:sdtContent>
      <w:p w14:paraId="5C2A4650" w14:textId="77777777" w:rsidR="00F431C3" w:rsidRDefault="00F431C3" w:rsidP="007975B1">
        <w:pPr>
          <w:pStyle w:val="Footer"/>
          <w:jc w:val="center"/>
        </w:pPr>
        <w:r>
          <w:rPr>
            <w:color w:val="2B579A"/>
            <w:shd w:val="clear" w:color="auto" w:fill="E6E6E6"/>
          </w:rPr>
          <w:fldChar w:fldCharType="begin"/>
        </w:r>
        <w:r>
          <w:instrText xml:space="preserve"> PAGE   \* MERGEFORMAT </w:instrText>
        </w:r>
        <w:r>
          <w:rPr>
            <w:color w:val="2B579A"/>
            <w:shd w:val="clear" w:color="auto" w:fill="E6E6E6"/>
          </w:rPr>
          <w:fldChar w:fldCharType="separate"/>
        </w:r>
        <w:r>
          <w:rPr>
            <w:noProof/>
          </w:rPr>
          <w:t>2</w:t>
        </w:r>
        <w:r>
          <w:rPr>
            <w:noProof/>
            <w:color w:val="2B579A"/>
            <w:shd w:val="clear" w:color="auto" w:fill="E6E6E6"/>
          </w:rPr>
          <w:fldChar w:fldCharType="end"/>
        </w:r>
      </w:p>
    </w:sdtContent>
  </w:sdt>
  <w:p w14:paraId="5CD85815" w14:textId="77777777" w:rsidR="00F431C3" w:rsidRDefault="00F43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23403B" w14:textId="77777777" w:rsidR="00462DD2" w:rsidRDefault="00462DD2">
      <w:pPr>
        <w:spacing w:after="0" w:line="240" w:lineRule="auto"/>
      </w:pPr>
      <w:r>
        <w:separator/>
      </w:r>
    </w:p>
  </w:footnote>
  <w:footnote w:type="continuationSeparator" w:id="0">
    <w:p w14:paraId="5BCEDB41" w14:textId="77777777" w:rsidR="00462DD2" w:rsidRDefault="00462DD2">
      <w:pPr>
        <w:spacing w:after="0" w:line="240" w:lineRule="auto"/>
      </w:pPr>
      <w:r>
        <w:continuationSeparator/>
      </w:r>
    </w:p>
  </w:footnote>
  <w:footnote w:type="continuationNotice" w:id="1">
    <w:p w14:paraId="003D51A7" w14:textId="77777777" w:rsidR="00462DD2" w:rsidRDefault="00462DD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EB003" w14:textId="629CF0F4" w:rsidR="00F431C3" w:rsidRDefault="00F431C3">
    <w:pPr>
      <w:pStyle w:val="Header"/>
      <w:tabs>
        <w:tab w:val="clear" w:pos="4513"/>
        <w:tab w:val="clear" w:pos="9026"/>
        <w:tab w:val="right" w:pos="10348"/>
      </w:tabs>
      <w:ind w:left="-1418" w:right="-1440"/>
      <w:jc w:val="center"/>
    </w:pPr>
  </w:p>
  <w:p w14:paraId="14836D7C" w14:textId="77777777" w:rsidR="00F431C3" w:rsidRDefault="00F431C3">
    <w:pPr>
      <w:pStyle w:val="Header"/>
      <w:tabs>
        <w:tab w:val="clear" w:pos="4513"/>
        <w:tab w:val="clear" w:pos="9026"/>
        <w:tab w:val="right" w:pos="10348"/>
      </w:tabs>
      <w:ind w:left="-1418" w:right="-1440"/>
      <w:jc w:val="center"/>
    </w:pPr>
    <w:r>
      <w:rPr>
        <w:noProof/>
        <w:color w:val="2B579A"/>
        <w:shd w:val="clear" w:color="auto" w:fill="E6E6E6"/>
      </w:rPr>
      <w:drawing>
        <wp:inline distT="0" distB="0" distL="0" distR="0" wp14:anchorId="18441542" wp14:editId="0081A721">
          <wp:extent cx="5842550" cy="596878"/>
          <wp:effectExtent l="0" t="0" r="0" b="0"/>
          <wp:docPr id="1771363773" name="Picture 1771363773" descr="Dyfodol Disglair / Brighter futures logo and Gyrfa Cymru / Careers W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1363773" name="Picture 1771363773" descr="Dyfodol Disglair / Brighter futures logo and Gyrfa Cymru / Careers Wales "/>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17572" cy="614758"/>
                  </a:xfrm>
                  <a:prstGeom prst="rect">
                    <a:avLst/>
                  </a:prstGeom>
                  <a:noFill/>
                </pic:spPr>
              </pic:pic>
            </a:graphicData>
          </a:graphic>
        </wp:inline>
      </w:drawing>
    </w:r>
  </w:p>
  <w:p w14:paraId="110BF468" w14:textId="77777777" w:rsidR="00F431C3" w:rsidRDefault="00F431C3">
    <w:pPr>
      <w:pStyle w:val="Header"/>
      <w:tabs>
        <w:tab w:val="clear" w:pos="4513"/>
        <w:tab w:val="clear" w:pos="9026"/>
        <w:tab w:val="left" w:pos="353"/>
        <w:tab w:val="right" w:pos="10348"/>
      </w:tabs>
      <w:ind w:left="-1418" w:right="-1440"/>
    </w:pPr>
    <w:r>
      <w:tab/>
    </w:r>
  </w:p>
  <w:p w14:paraId="12AC02C4" w14:textId="77777777" w:rsidR="00F431C3" w:rsidRDefault="00F431C3">
    <w:pPr>
      <w:pStyle w:val="Header"/>
      <w:tabs>
        <w:tab w:val="clear" w:pos="4513"/>
        <w:tab w:val="clear" w:pos="9026"/>
        <w:tab w:val="right" w:pos="10348"/>
      </w:tabs>
      <w:ind w:left="-1418" w:righ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D4BCF4" w14:textId="11631175" w:rsidR="00F42D92" w:rsidRDefault="00F42D92">
    <w:pPr>
      <w:pStyle w:val="Header"/>
    </w:pPr>
  </w:p>
</w:hdr>
</file>

<file path=word/intelligence2.xml><?xml version="1.0" encoding="utf-8"?>
<int2:intelligence xmlns:int2="http://schemas.microsoft.com/office/intelligence/2020/intelligence" xmlns:oel="http://schemas.microsoft.com/office/2019/extlst">
  <int2:observations>
    <int2:textHash int2:hashCode="DVa0ng4C1mjY4N" int2:id="ldXB91Q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FD7831"/>
    <w:multiLevelType w:val="hybridMultilevel"/>
    <w:tmpl w:val="2084DDD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1B39C8"/>
    <w:multiLevelType w:val="hybridMultilevel"/>
    <w:tmpl w:val="32A441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23A6813"/>
    <w:multiLevelType w:val="hybridMultilevel"/>
    <w:tmpl w:val="EA5ECA06"/>
    <w:lvl w:ilvl="0" w:tplc="0809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75A1469"/>
    <w:multiLevelType w:val="hybridMultilevel"/>
    <w:tmpl w:val="83E6AD7E"/>
    <w:lvl w:ilvl="0" w:tplc="08090011">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9EA510E"/>
    <w:multiLevelType w:val="hybridMultilevel"/>
    <w:tmpl w:val="6E60EDDE"/>
    <w:lvl w:ilvl="0" w:tplc="0809000F">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C158F6"/>
    <w:multiLevelType w:val="hybridMultilevel"/>
    <w:tmpl w:val="68AE3BFC"/>
    <w:lvl w:ilvl="0" w:tplc="0809000F">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357922FC"/>
    <w:multiLevelType w:val="multilevel"/>
    <w:tmpl w:val="DF9E4E8E"/>
    <w:lvl w:ilvl="0">
      <w:start w:val="1"/>
      <w:numFmt w:val="decimal"/>
      <w:lvlText w:val="%1."/>
      <w:lvlJc w:val="left"/>
      <w:pPr>
        <w:ind w:left="720" w:hanging="360"/>
      </w:pPr>
      <w:rPr>
        <w:b/>
        <w:bCs/>
        <w:sz w:val="24"/>
        <w:szCs w:val="24"/>
      </w:rPr>
    </w:lvl>
    <w:lvl w:ilvl="1">
      <w:start w:val="1"/>
      <w:numFmt w:val="decimal"/>
      <w:lvlText w:val="%2."/>
      <w:lvlJc w:val="left"/>
      <w:pPr>
        <w:ind w:left="720" w:hanging="360"/>
      </w:pPr>
    </w:lvl>
    <w:lvl w:ilvl="2">
      <w:start w:val="1"/>
      <w:numFmt w:val="decimal"/>
      <w:lvlText w:val="%1.%2.%3"/>
      <w:lvlJc w:val="left"/>
      <w:pPr>
        <w:ind w:left="1133" w:hanging="773"/>
      </w:pPr>
    </w:lvl>
    <w:lvl w:ilvl="3">
      <w:start w:val="1"/>
      <w:numFmt w:val="decimal"/>
      <w:lvlText w:val="%1.%2.%3.%4"/>
      <w:lvlJc w:val="left"/>
      <w:pPr>
        <w:ind w:left="1133" w:hanging="773"/>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7" w15:restartNumberingAfterBreak="0">
    <w:nsid w:val="45E94930"/>
    <w:multiLevelType w:val="hybridMultilevel"/>
    <w:tmpl w:val="12AA6C5C"/>
    <w:lvl w:ilvl="0" w:tplc="56849272">
      <w:numFmt w:val="bullet"/>
      <w:lvlText w:val="-"/>
      <w:lvlJc w:val="left"/>
      <w:pPr>
        <w:ind w:left="720" w:hanging="360"/>
      </w:pPr>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63270E91"/>
    <w:multiLevelType w:val="multilevel"/>
    <w:tmpl w:val="251ADB38"/>
    <w:lvl w:ilvl="0">
      <w:start w:val="12"/>
      <w:numFmt w:val="decimal"/>
      <w:lvlText w:val="%1"/>
      <w:lvlJc w:val="left"/>
      <w:pPr>
        <w:ind w:left="460" w:hanging="460"/>
      </w:pPr>
      <w:rPr>
        <w:rFonts w:hint="default"/>
      </w:rPr>
    </w:lvl>
    <w:lvl w:ilvl="1">
      <w:start w:val="1"/>
      <w:numFmt w:val="decimal"/>
      <w:lvlText w:val="%1.%2"/>
      <w:lvlJc w:val="left"/>
      <w:pPr>
        <w:ind w:left="460" w:hanging="4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2064407624">
    <w:abstractNumId w:val="6"/>
  </w:num>
  <w:num w:numId="2" w16cid:durableId="1911843538">
    <w:abstractNumId w:val="8"/>
  </w:num>
  <w:num w:numId="3" w16cid:durableId="2040470966">
    <w:abstractNumId w:val="3"/>
  </w:num>
  <w:num w:numId="4" w16cid:durableId="1494448356">
    <w:abstractNumId w:val="2"/>
  </w:num>
  <w:num w:numId="5" w16cid:durableId="1409427569">
    <w:abstractNumId w:val="4"/>
  </w:num>
  <w:num w:numId="6" w16cid:durableId="82528648">
    <w:abstractNumId w:val="5"/>
  </w:num>
  <w:num w:numId="7" w16cid:durableId="107749184">
    <w:abstractNumId w:val="7"/>
  </w:num>
  <w:num w:numId="8" w16cid:durableId="2112318991">
    <w:abstractNumId w:val="0"/>
  </w:num>
  <w:num w:numId="9" w16cid:durableId="21114658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2943"/>
    <w:rsid w:val="0000040F"/>
    <w:rsid w:val="00001B18"/>
    <w:rsid w:val="0000282B"/>
    <w:rsid w:val="000058C3"/>
    <w:rsid w:val="000064A4"/>
    <w:rsid w:val="0000675D"/>
    <w:rsid w:val="0001074B"/>
    <w:rsid w:val="00013610"/>
    <w:rsid w:val="000142C9"/>
    <w:rsid w:val="00014FCF"/>
    <w:rsid w:val="00016803"/>
    <w:rsid w:val="00021F49"/>
    <w:rsid w:val="00023CE0"/>
    <w:rsid w:val="00033A80"/>
    <w:rsid w:val="00036F32"/>
    <w:rsid w:val="00036F61"/>
    <w:rsid w:val="0003756A"/>
    <w:rsid w:val="0004154E"/>
    <w:rsid w:val="00041D1A"/>
    <w:rsid w:val="00044C61"/>
    <w:rsid w:val="00045D2D"/>
    <w:rsid w:val="000465A7"/>
    <w:rsid w:val="0005071E"/>
    <w:rsid w:val="00051D07"/>
    <w:rsid w:val="00057FDD"/>
    <w:rsid w:val="00060A87"/>
    <w:rsid w:val="0006294A"/>
    <w:rsid w:val="00065884"/>
    <w:rsid w:val="00070DCB"/>
    <w:rsid w:val="000758D6"/>
    <w:rsid w:val="00080CF6"/>
    <w:rsid w:val="00080E8F"/>
    <w:rsid w:val="00081FC2"/>
    <w:rsid w:val="000900A8"/>
    <w:rsid w:val="00090276"/>
    <w:rsid w:val="00096A02"/>
    <w:rsid w:val="00097BB8"/>
    <w:rsid w:val="000A0BE4"/>
    <w:rsid w:val="000A60B2"/>
    <w:rsid w:val="000B274A"/>
    <w:rsid w:val="000B2E6E"/>
    <w:rsid w:val="000B5FCC"/>
    <w:rsid w:val="000C0EB4"/>
    <w:rsid w:val="000C1AB2"/>
    <w:rsid w:val="000C228B"/>
    <w:rsid w:val="000C32E3"/>
    <w:rsid w:val="000C49B0"/>
    <w:rsid w:val="000C79B4"/>
    <w:rsid w:val="000D0048"/>
    <w:rsid w:val="000D21A9"/>
    <w:rsid w:val="000D27C4"/>
    <w:rsid w:val="000D4527"/>
    <w:rsid w:val="000D6992"/>
    <w:rsid w:val="000D7B96"/>
    <w:rsid w:val="000E05A1"/>
    <w:rsid w:val="000E34A1"/>
    <w:rsid w:val="000E6ED3"/>
    <w:rsid w:val="000E7CF7"/>
    <w:rsid w:val="000F061D"/>
    <w:rsid w:val="000F1855"/>
    <w:rsid w:val="000F38AB"/>
    <w:rsid w:val="000F3D0B"/>
    <w:rsid w:val="000F6520"/>
    <w:rsid w:val="000F6632"/>
    <w:rsid w:val="0010331B"/>
    <w:rsid w:val="0010397B"/>
    <w:rsid w:val="00103F87"/>
    <w:rsid w:val="001058D3"/>
    <w:rsid w:val="001073E9"/>
    <w:rsid w:val="001106B1"/>
    <w:rsid w:val="00112EAD"/>
    <w:rsid w:val="00113320"/>
    <w:rsid w:val="00115F7F"/>
    <w:rsid w:val="00120BC0"/>
    <w:rsid w:val="001235A2"/>
    <w:rsid w:val="001237E5"/>
    <w:rsid w:val="001244EE"/>
    <w:rsid w:val="00125BA7"/>
    <w:rsid w:val="00125C79"/>
    <w:rsid w:val="001327A5"/>
    <w:rsid w:val="0013300D"/>
    <w:rsid w:val="00133D05"/>
    <w:rsid w:val="00135A12"/>
    <w:rsid w:val="0013767D"/>
    <w:rsid w:val="0014214C"/>
    <w:rsid w:val="00143FFE"/>
    <w:rsid w:val="00144008"/>
    <w:rsid w:val="0014468D"/>
    <w:rsid w:val="00144DE9"/>
    <w:rsid w:val="00146CBA"/>
    <w:rsid w:val="00150463"/>
    <w:rsid w:val="001513F8"/>
    <w:rsid w:val="00151C7F"/>
    <w:rsid w:val="00151CA8"/>
    <w:rsid w:val="00156F43"/>
    <w:rsid w:val="00157857"/>
    <w:rsid w:val="00160BE2"/>
    <w:rsid w:val="00162FF8"/>
    <w:rsid w:val="001657F1"/>
    <w:rsid w:val="00171301"/>
    <w:rsid w:val="001720AF"/>
    <w:rsid w:val="0017299A"/>
    <w:rsid w:val="00174EBC"/>
    <w:rsid w:val="001753C6"/>
    <w:rsid w:val="00177759"/>
    <w:rsid w:val="00180213"/>
    <w:rsid w:val="001810E3"/>
    <w:rsid w:val="00181715"/>
    <w:rsid w:val="001824A2"/>
    <w:rsid w:val="00183B3B"/>
    <w:rsid w:val="00184CAF"/>
    <w:rsid w:val="001916C1"/>
    <w:rsid w:val="00193CA2"/>
    <w:rsid w:val="00194856"/>
    <w:rsid w:val="00195B5B"/>
    <w:rsid w:val="001A036C"/>
    <w:rsid w:val="001A3341"/>
    <w:rsid w:val="001A34C8"/>
    <w:rsid w:val="001A37C6"/>
    <w:rsid w:val="001A38B3"/>
    <w:rsid w:val="001A3F19"/>
    <w:rsid w:val="001A416B"/>
    <w:rsid w:val="001A482E"/>
    <w:rsid w:val="001A5361"/>
    <w:rsid w:val="001B689B"/>
    <w:rsid w:val="001B785B"/>
    <w:rsid w:val="001C377D"/>
    <w:rsid w:val="001C70BD"/>
    <w:rsid w:val="001C760D"/>
    <w:rsid w:val="001C7758"/>
    <w:rsid w:val="001C787B"/>
    <w:rsid w:val="001C7D00"/>
    <w:rsid w:val="001D1068"/>
    <w:rsid w:val="001E1F8D"/>
    <w:rsid w:val="001E317E"/>
    <w:rsid w:val="001E3B4E"/>
    <w:rsid w:val="001F00BF"/>
    <w:rsid w:val="001F2FF4"/>
    <w:rsid w:val="001F3A23"/>
    <w:rsid w:val="001F3D7A"/>
    <w:rsid w:val="001F5F95"/>
    <w:rsid w:val="00202C3A"/>
    <w:rsid w:val="002047B2"/>
    <w:rsid w:val="00205C1C"/>
    <w:rsid w:val="002062A5"/>
    <w:rsid w:val="00211CAD"/>
    <w:rsid w:val="00212131"/>
    <w:rsid w:val="00214124"/>
    <w:rsid w:val="00215CBF"/>
    <w:rsid w:val="00220592"/>
    <w:rsid w:val="00222BC5"/>
    <w:rsid w:val="0022407F"/>
    <w:rsid w:val="00224727"/>
    <w:rsid w:val="002271CC"/>
    <w:rsid w:val="0023268E"/>
    <w:rsid w:val="00232C5B"/>
    <w:rsid w:val="00233DDB"/>
    <w:rsid w:val="002348F8"/>
    <w:rsid w:val="00234BEB"/>
    <w:rsid w:val="00235A31"/>
    <w:rsid w:val="002363BD"/>
    <w:rsid w:val="00241956"/>
    <w:rsid w:val="00241D1F"/>
    <w:rsid w:val="00242E68"/>
    <w:rsid w:val="002459BC"/>
    <w:rsid w:val="00250986"/>
    <w:rsid w:val="002518B4"/>
    <w:rsid w:val="00251AD4"/>
    <w:rsid w:val="00252FEE"/>
    <w:rsid w:val="0025797D"/>
    <w:rsid w:val="00257B53"/>
    <w:rsid w:val="00262DA3"/>
    <w:rsid w:val="00263E0F"/>
    <w:rsid w:val="002646DE"/>
    <w:rsid w:val="00264BA8"/>
    <w:rsid w:val="00267493"/>
    <w:rsid w:val="0026753C"/>
    <w:rsid w:val="002678B0"/>
    <w:rsid w:val="00271B09"/>
    <w:rsid w:val="00273BB5"/>
    <w:rsid w:val="00275187"/>
    <w:rsid w:val="00275921"/>
    <w:rsid w:val="0028366A"/>
    <w:rsid w:val="00284A26"/>
    <w:rsid w:val="00285770"/>
    <w:rsid w:val="00285EAC"/>
    <w:rsid w:val="00290613"/>
    <w:rsid w:val="0029239D"/>
    <w:rsid w:val="00293114"/>
    <w:rsid w:val="00293AF0"/>
    <w:rsid w:val="00294C32"/>
    <w:rsid w:val="00295B10"/>
    <w:rsid w:val="002963DF"/>
    <w:rsid w:val="00297067"/>
    <w:rsid w:val="0029756D"/>
    <w:rsid w:val="00297630"/>
    <w:rsid w:val="00297922"/>
    <w:rsid w:val="002979D6"/>
    <w:rsid w:val="002A3644"/>
    <w:rsid w:val="002A79A6"/>
    <w:rsid w:val="002B4458"/>
    <w:rsid w:val="002B4952"/>
    <w:rsid w:val="002B516B"/>
    <w:rsid w:val="002B77D6"/>
    <w:rsid w:val="002B7AC1"/>
    <w:rsid w:val="002C0A31"/>
    <w:rsid w:val="002C4AC9"/>
    <w:rsid w:val="002C6341"/>
    <w:rsid w:val="002C7117"/>
    <w:rsid w:val="002C7F60"/>
    <w:rsid w:val="002D2B57"/>
    <w:rsid w:val="002D4DC8"/>
    <w:rsid w:val="002D674D"/>
    <w:rsid w:val="002D681B"/>
    <w:rsid w:val="002D7CE6"/>
    <w:rsid w:val="002E09FB"/>
    <w:rsid w:val="002E10CB"/>
    <w:rsid w:val="002E193E"/>
    <w:rsid w:val="002E2C62"/>
    <w:rsid w:val="002E3906"/>
    <w:rsid w:val="002E401F"/>
    <w:rsid w:val="002E6084"/>
    <w:rsid w:val="002E67FE"/>
    <w:rsid w:val="002F568A"/>
    <w:rsid w:val="002F657B"/>
    <w:rsid w:val="002F7B7C"/>
    <w:rsid w:val="002F7EB5"/>
    <w:rsid w:val="00302646"/>
    <w:rsid w:val="0030292B"/>
    <w:rsid w:val="003048C5"/>
    <w:rsid w:val="00311394"/>
    <w:rsid w:val="0031321E"/>
    <w:rsid w:val="0031390B"/>
    <w:rsid w:val="00316C2C"/>
    <w:rsid w:val="0032243E"/>
    <w:rsid w:val="0032255F"/>
    <w:rsid w:val="00325BC7"/>
    <w:rsid w:val="00325F58"/>
    <w:rsid w:val="00327E18"/>
    <w:rsid w:val="00331480"/>
    <w:rsid w:val="0033180A"/>
    <w:rsid w:val="00332FB8"/>
    <w:rsid w:val="00333492"/>
    <w:rsid w:val="00334F52"/>
    <w:rsid w:val="003364C2"/>
    <w:rsid w:val="003417F9"/>
    <w:rsid w:val="003429E5"/>
    <w:rsid w:val="0034397A"/>
    <w:rsid w:val="00344201"/>
    <w:rsid w:val="00344873"/>
    <w:rsid w:val="0034592F"/>
    <w:rsid w:val="00346169"/>
    <w:rsid w:val="00347DFB"/>
    <w:rsid w:val="00350376"/>
    <w:rsid w:val="00351BCD"/>
    <w:rsid w:val="00353689"/>
    <w:rsid w:val="00355D75"/>
    <w:rsid w:val="00356B76"/>
    <w:rsid w:val="00357A41"/>
    <w:rsid w:val="00360002"/>
    <w:rsid w:val="00367CA6"/>
    <w:rsid w:val="0037044A"/>
    <w:rsid w:val="00370AFC"/>
    <w:rsid w:val="00370B92"/>
    <w:rsid w:val="00370BD9"/>
    <w:rsid w:val="00374584"/>
    <w:rsid w:val="0037540C"/>
    <w:rsid w:val="0037643D"/>
    <w:rsid w:val="003810C7"/>
    <w:rsid w:val="00382B78"/>
    <w:rsid w:val="00382EED"/>
    <w:rsid w:val="003869FE"/>
    <w:rsid w:val="0039076B"/>
    <w:rsid w:val="00391F52"/>
    <w:rsid w:val="003920F5"/>
    <w:rsid w:val="003927C0"/>
    <w:rsid w:val="003937D7"/>
    <w:rsid w:val="00394775"/>
    <w:rsid w:val="00395EDF"/>
    <w:rsid w:val="003A25D5"/>
    <w:rsid w:val="003A3C13"/>
    <w:rsid w:val="003A7B4E"/>
    <w:rsid w:val="003B151F"/>
    <w:rsid w:val="003B6C9F"/>
    <w:rsid w:val="003B7C54"/>
    <w:rsid w:val="003C061A"/>
    <w:rsid w:val="003C09D9"/>
    <w:rsid w:val="003C2E73"/>
    <w:rsid w:val="003C79F0"/>
    <w:rsid w:val="003D1F68"/>
    <w:rsid w:val="003D2BF1"/>
    <w:rsid w:val="003D3E0B"/>
    <w:rsid w:val="003D4939"/>
    <w:rsid w:val="003D4C2A"/>
    <w:rsid w:val="003D6965"/>
    <w:rsid w:val="003E0EDA"/>
    <w:rsid w:val="003E360A"/>
    <w:rsid w:val="003E4273"/>
    <w:rsid w:val="003F4EEA"/>
    <w:rsid w:val="003F5D74"/>
    <w:rsid w:val="0040011A"/>
    <w:rsid w:val="004014E0"/>
    <w:rsid w:val="004110C7"/>
    <w:rsid w:val="00414BD3"/>
    <w:rsid w:val="00416FA3"/>
    <w:rsid w:val="00420333"/>
    <w:rsid w:val="00420413"/>
    <w:rsid w:val="00420699"/>
    <w:rsid w:val="00421207"/>
    <w:rsid w:val="00422685"/>
    <w:rsid w:val="00423BF3"/>
    <w:rsid w:val="00424372"/>
    <w:rsid w:val="00431A93"/>
    <w:rsid w:val="0043305E"/>
    <w:rsid w:val="00433485"/>
    <w:rsid w:val="0044092F"/>
    <w:rsid w:val="00440FC7"/>
    <w:rsid w:val="00443EFA"/>
    <w:rsid w:val="00444A6C"/>
    <w:rsid w:val="0044525C"/>
    <w:rsid w:val="00445C48"/>
    <w:rsid w:val="00447C54"/>
    <w:rsid w:val="00450BFA"/>
    <w:rsid w:val="00450C10"/>
    <w:rsid w:val="004516B0"/>
    <w:rsid w:val="004540C9"/>
    <w:rsid w:val="0045411E"/>
    <w:rsid w:val="00460869"/>
    <w:rsid w:val="00461617"/>
    <w:rsid w:val="00462D85"/>
    <w:rsid w:val="00462DD2"/>
    <w:rsid w:val="0046500B"/>
    <w:rsid w:val="0046605C"/>
    <w:rsid w:val="00471E8D"/>
    <w:rsid w:val="00472F7A"/>
    <w:rsid w:val="004742B9"/>
    <w:rsid w:val="0048011E"/>
    <w:rsid w:val="0048449E"/>
    <w:rsid w:val="004860FB"/>
    <w:rsid w:val="00486925"/>
    <w:rsid w:val="004878A0"/>
    <w:rsid w:val="004907D4"/>
    <w:rsid w:val="0049492A"/>
    <w:rsid w:val="0049713E"/>
    <w:rsid w:val="004A38FD"/>
    <w:rsid w:val="004A7094"/>
    <w:rsid w:val="004B14FA"/>
    <w:rsid w:val="004B2DF3"/>
    <w:rsid w:val="004B306F"/>
    <w:rsid w:val="004B446C"/>
    <w:rsid w:val="004B47F5"/>
    <w:rsid w:val="004B75CF"/>
    <w:rsid w:val="004B7739"/>
    <w:rsid w:val="004B7A2E"/>
    <w:rsid w:val="004C3108"/>
    <w:rsid w:val="004C53AF"/>
    <w:rsid w:val="004C5957"/>
    <w:rsid w:val="004C5A5E"/>
    <w:rsid w:val="004C638B"/>
    <w:rsid w:val="004C77C5"/>
    <w:rsid w:val="004D2E01"/>
    <w:rsid w:val="004D3F5C"/>
    <w:rsid w:val="004D4A20"/>
    <w:rsid w:val="004D79DD"/>
    <w:rsid w:val="004E3BB8"/>
    <w:rsid w:val="004E4026"/>
    <w:rsid w:val="004E765D"/>
    <w:rsid w:val="004F29D9"/>
    <w:rsid w:val="004F2A00"/>
    <w:rsid w:val="004F56AC"/>
    <w:rsid w:val="00501C6C"/>
    <w:rsid w:val="00502FBD"/>
    <w:rsid w:val="00506B44"/>
    <w:rsid w:val="00506E68"/>
    <w:rsid w:val="005070A1"/>
    <w:rsid w:val="005100D5"/>
    <w:rsid w:val="00510EAC"/>
    <w:rsid w:val="005123E7"/>
    <w:rsid w:val="005128F3"/>
    <w:rsid w:val="00513502"/>
    <w:rsid w:val="00521118"/>
    <w:rsid w:val="005233F6"/>
    <w:rsid w:val="005236D0"/>
    <w:rsid w:val="00524708"/>
    <w:rsid w:val="005343B7"/>
    <w:rsid w:val="00534AD3"/>
    <w:rsid w:val="00537680"/>
    <w:rsid w:val="0054073D"/>
    <w:rsid w:val="00540810"/>
    <w:rsid w:val="00540C2F"/>
    <w:rsid w:val="00541882"/>
    <w:rsid w:val="0054732B"/>
    <w:rsid w:val="005474FF"/>
    <w:rsid w:val="00550BC6"/>
    <w:rsid w:val="005548C0"/>
    <w:rsid w:val="00555C31"/>
    <w:rsid w:val="0055794D"/>
    <w:rsid w:val="00562525"/>
    <w:rsid w:val="00562958"/>
    <w:rsid w:val="00564EB9"/>
    <w:rsid w:val="00566187"/>
    <w:rsid w:val="00567FDD"/>
    <w:rsid w:val="00571351"/>
    <w:rsid w:val="00573771"/>
    <w:rsid w:val="005749D5"/>
    <w:rsid w:val="00575EC9"/>
    <w:rsid w:val="005762B0"/>
    <w:rsid w:val="0058078B"/>
    <w:rsid w:val="00580F78"/>
    <w:rsid w:val="00582D87"/>
    <w:rsid w:val="005854AE"/>
    <w:rsid w:val="00590BB9"/>
    <w:rsid w:val="00590D87"/>
    <w:rsid w:val="00590DFE"/>
    <w:rsid w:val="00591E23"/>
    <w:rsid w:val="0059357A"/>
    <w:rsid w:val="00594208"/>
    <w:rsid w:val="0059553B"/>
    <w:rsid w:val="005A0B11"/>
    <w:rsid w:val="005A171F"/>
    <w:rsid w:val="005A2F23"/>
    <w:rsid w:val="005A3149"/>
    <w:rsid w:val="005A4AF3"/>
    <w:rsid w:val="005A6409"/>
    <w:rsid w:val="005A6561"/>
    <w:rsid w:val="005A66A9"/>
    <w:rsid w:val="005A7708"/>
    <w:rsid w:val="005B3B2B"/>
    <w:rsid w:val="005B3DBE"/>
    <w:rsid w:val="005B41B7"/>
    <w:rsid w:val="005C000C"/>
    <w:rsid w:val="005C010D"/>
    <w:rsid w:val="005C04FF"/>
    <w:rsid w:val="005C15DC"/>
    <w:rsid w:val="005C5BD1"/>
    <w:rsid w:val="005D1B41"/>
    <w:rsid w:val="005D22F7"/>
    <w:rsid w:val="005D2684"/>
    <w:rsid w:val="005E0326"/>
    <w:rsid w:val="005E0417"/>
    <w:rsid w:val="005E2947"/>
    <w:rsid w:val="005E368E"/>
    <w:rsid w:val="005E3980"/>
    <w:rsid w:val="005E5088"/>
    <w:rsid w:val="005E739D"/>
    <w:rsid w:val="005F02ED"/>
    <w:rsid w:val="005F0907"/>
    <w:rsid w:val="005F0977"/>
    <w:rsid w:val="005F166A"/>
    <w:rsid w:val="005F1763"/>
    <w:rsid w:val="005F1B4C"/>
    <w:rsid w:val="005F1C9C"/>
    <w:rsid w:val="005F1E79"/>
    <w:rsid w:val="005F241E"/>
    <w:rsid w:val="005F3627"/>
    <w:rsid w:val="005F3D96"/>
    <w:rsid w:val="005F44B7"/>
    <w:rsid w:val="005F4D20"/>
    <w:rsid w:val="005F5B96"/>
    <w:rsid w:val="005F6C2A"/>
    <w:rsid w:val="006004A7"/>
    <w:rsid w:val="00602401"/>
    <w:rsid w:val="00603C08"/>
    <w:rsid w:val="00605921"/>
    <w:rsid w:val="006068BD"/>
    <w:rsid w:val="0060739E"/>
    <w:rsid w:val="00607B93"/>
    <w:rsid w:val="00610567"/>
    <w:rsid w:val="0061071B"/>
    <w:rsid w:val="0061081D"/>
    <w:rsid w:val="006111BA"/>
    <w:rsid w:val="00612EEF"/>
    <w:rsid w:val="00613223"/>
    <w:rsid w:val="00613A4D"/>
    <w:rsid w:val="00615F6E"/>
    <w:rsid w:val="006161E4"/>
    <w:rsid w:val="00620473"/>
    <w:rsid w:val="0063092D"/>
    <w:rsid w:val="00631061"/>
    <w:rsid w:val="00637030"/>
    <w:rsid w:val="00637DE4"/>
    <w:rsid w:val="0064071E"/>
    <w:rsid w:val="00642943"/>
    <w:rsid w:val="006429A2"/>
    <w:rsid w:val="006446D2"/>
    <w:rsid w:val="0064763B"/>
    <w:rsid w:val="00647725"/>
    <w:rsid w:val="00647A00"/>
    <w:rsid w:val="00650221"/>
    <w:rsid w:val="00650A88"/>
    <w:rsid w:val="00651A7F"/>
    <w:rsid w:val="0065548A"/>
    <w:rsid w:val="00656238"/>
    <w:rsid w:val="00656309"/>
    <w:rsid w:val="00656CE3"/>
    <w:rsid w:val="00656F58"/>
    <w:rsid w:val="00657B81"/>
    <w:rsid w:val="00657CBB"/>
    <w:rsid w:val="00660D02"/>
    <w:rsid w:val="00660D22"/>
    <w:rsid w:val="006617A0"/>
    <w:rsid w:val="00662A83"/>
    <w:rsid w:val="00665014"/>
    <w:rsid w:val="00665993"/>
    <w:rsid w:val="0066699A"/>
    <w:rsid w:val="00667C58"/>
    <w:rsid w:val="0067016A"/>
    <w:rsid w:val="00671433"/>
    <w:rsid w:val="006748E8"/>
    <w:rsid w:val="006759FA"/>
    <w:rsid w:val="006805FE"/>
    <w:rsid w:val="00681B29"/>
    <w:rsid w:val="00682B60"/>
    <w:rsid w:val="0068448E"/>
    <w:rsid w:val="00685664"/>
    <w:rsid w:val="006868E3"/>
    <w:rsid w:val="006904EB"/>
    <w:rsid w:val="006905CD"/>
    <w:rsid w:val="006907B0"/>
    <w:rsid w:val="006914FE"/>
    <w:rsid w:val="00695219"/>
    <w:rsid w:val="0069621F"/>
    <w:rsid w:val="00696E2E"/>
    <w:rsid w:val="006A3C89"/>
    <w:rsid w:val="006A4314"/>
    <w:rsid w:val="006A470E"/>
    <w:rsid w:val="006B05B9"/>
    <w:rsid w:val="006B096B"/>
    <w:rsid w:val="006B28E3"/>
    <w:rsid w:val="006B49D9"/>
    <w:rsid w:val="006C0AD8"/>
    <w:rsid w:val="006C1CA4"/>
    <w:rsid w:val="006C24F8"/>
    <w:rsid w:val="006C60BC"/>
    <w:rsid w:val="006D1C2B"/>
    <w:rsid w:val="006D7B3C"/>
    <w:rsid w:val="006E09E4"/>
    <w:rsid w:val="006E22CC"/>
    <w:rsid w:val="006E35D6"/>
    <w:rsid w:val="006E3D8A"/>
    <w:rsid w:val="006E4CC4"/>
    <w:rsid w:val="006E4E47"/>
    <w:rsid w:val="006E4FEB"/>
    <w:rsid w:val="006E62EA"/>
    <w:rsid w:val="006F20A2"/>
    <w:rsid w:val="006F45FB"/>
    <w:rsid w:val="006F4670"/>
    <w:rsid w:val="006F533E"/>
    <w:rsid w:val="006F58C8"/>
    <w:rsid w:val="006F68A9"/>
    <w:rsid w:val="00700275"/>
    <w:rsid w:val="007014A5"/>
    <w:rsid w:val="007020BC"/>
    <w:rsid w:val="00703964"/>
    <w:rsid w:val="00712283"/>
    <w:rsid w:val="00713AC4"/>
    <w:rsid w:val="00723703"/>
    <w:rsid w:val="0072445B"/>
    <w:rsid w:val="00726DB3"/>
    <w:rsid w:val="00731515"/>
    <w:rsid w:val="00731A1F"/>
    <w:rsid w:val="00733C3D"/>
    <w:rsid w:val="007356CA"/>
    <w:rsid w:val="007359E0"/>
    <w:rsid w:val="00735EFF"/>
    <w:rsid w:val="00737187"/>
    <w:rsid w:val="007409E1"/>
    <w:rsid w:val="00741F78"/>
    <w:rsid w:val="00742721"/>
    <w:rsid w:val="007429EE"/>
    <w:rsid w:val="00742BB9"/>
    <w:rsid w:val="0074384F"/>
    <w:rsid w:val="00743DCE"/>
    <w:rsid w:val="00745315"/>
    <w:rsid w:val="007455DB"/>
    <w:rsid w:val="00745BA5"/>
    <w:rsid w:val="007464C4"/>
    <w:rsid w:val="00747541"/>
    <w:rsid w:val="0075369F"/>
    <w:rsid w:val="007545CE"/>
    <w:rsid w:val="007567B8"/>
    <w:rsid w:val="00761587"/>
    <w:rsid w:val="00764061"/>
    <w:rsid w:val="00774378"/>
    <w:rsid w:val="007745BD"/>
    <w:rsid w:val="007777D0"/>
    <w:rsid w:val="0078101A"/>
    <w:rsid w:val="0078311C"/>
    <w:rsid w:val="0079278F"/>
    <w:rsid w:val="00793C45"/>
    <w:rsid w:val="0079582E"/>
    <w:rsid w:val="00797F3E"/>
    <w:rsid w:val="007A07F4"/>
    <w:rsid w:val="007A0AF5"/>
    <w:rsid w:val="007A13E7"/>
    <w:rsid w:val="007A1B90"/>
    <w:rsid w:val="007A4AA4"/>
    <w:rsid w:val="007A51D2"/>
    <w:rsid w:val="007A557B"/>
    <w:rsid w:val="007A6116"/>
    <w:rsid w:val="007A7629"/>
    <w:rsid w:val="007A7AEF"/>
    <w:rsid w:val="007B682C"/>
    <w:rsid w:val="007B719A"/>
    <w:rsid w:val="007C0A01"/>
    <w:rsid w:val="007C383A"/>
    <w:rsid w:val="007C64A0"/>
    <w:rsid w:val="007C6674"/>
    <w:rsid w:val="007C6A00"/>
    <w:rsid w:val="007C7846"/>
    <w:rsid w:val="007D1201"/>
    <w:rsid w:val="007D2B56"/>
    <w:rsid w:val="007D4BC3"/>
    <w:rsid w:val="007D5863"/>
    <w:rsid w:val="007E5B3F"/>
    <w:rsid w:val="007E6C0E"/>
    <w:rsid w:val="007E6F9F"/>
    <w:rsid w:val="007E7598"/>
    <w:rsid w:val="007F2B4F"/>
    <w:rsid w:val="007F3E0B"/>
    <w:rsid w:val="007F3F93"/>
    <w:rsid w:val="007F646A"/>
    <w:rsid w:val="00802A71"/>
    <w:rsid w:val="008045B6"/>
    <w:rsid w:val="00805162"/>
    <w:rsid w:val="00805328"/>
    <w:rsid w:val="00806BE2"/>
    <w:rsid w:val="00810609"/>
    <w:rsid w:val="00811C41"/>
    <w:rsid w:val="00812EC0"/>
    <w:rsid w:val="0081322E"/>
    <w:rsid w:val="00813892"/>
    <w:rsid w:val="00821A1D"/>
    <w:rsid w:val="00823508"/>
    <w:rsid w:val="00827499"/>
    <w:rsid w:val="00830637"/>
    <w:rsid w:val="008354D3"/>
    <w:rsid w:val="008360D4"/>
    <w:rsid w:val="008364F0"/>
    <w:rsid w:val="00837ED5"/>
    <w:rsid w:val="00840BF6"/>
    <w:rsid w:val="008413B5"/>
    <w:rsid w:val="008442A1"/>
    <w:rsid w:val="0084653F"/>
    <w:rsid w:val="00850D0A"/>
    <w:rsid w:val="008523A7"/>
    <w:rsid w:val="008524B3"/>
    <w:rsid w:val="00852DF5"/>
    <w:rsid w:val="00853F86"/>
    <w:rsid w:val="00855367"/>
    <w:rsid w:val="00861709"/>
    <w:rsid w:val="00862D8D"/>
    <w:rsid w:val="008646CF"/>
    <w:rsid w:val="00865AC6"/>
    <w:rsid w:val="00866121"/>
    <w:rsid w:val="00866EBF"/>
    <w:rsid w:val="00867DC6"/>
    <w:rsid w:val="008702F0"/>
    <w:rsid w:val="008718DF"/>
    <w:rsid w:val="00872D2B"/>
    <w:rsid w:val="00873E1A"/>
    <w:rsid w:val="008759E6"/>
    <w:rsid w:val="00881BD3"/>
    <w:rsid w:val="00884D7C"/>
    <w:rsid w:val="00886709"/>
    <w:rsid w:val="00890650"/>
    <w:rsid w:val="00894547"/>
    <w:rsid w:val="00896D38"/>
    <w:rsid w:val="008A0EBB"/>
    <w:rsid w:val="008A2329"/>
    <w:rsid w:val="008A6B45"/>
    <w:rsid w:val="008B09D7"/>
    <w:rsid w:val="008B35BF"/>
    <w:rsid w:val="008B3F90"/>
    <w:rsid w:val="008B4D87"/>
    <w:rsid w:val="008B7A7C"/>
    <w:rsid w:val="008B7C62"/>
    <w:rsid w:val="008C24CF"/>
    <w:rsid w:val="008C443B"/>
    <w:rsid w:val="008D09B1"/>
    <w:rsid w:val="008D1AE0"/>
    <w:rsid w:val="008D1C74"/>
    <w:rsid w:val="008D2AB8"/>
    <w:rsid w:val="008D2C50"/>
    <w:rsid w:val="008D33F4"/>
    <w:rsid w:val="008D5024"/>
    <w:rsid w:val="008E24A2"/>
    <w:rsid w:val="008E301E"/>
    <w:rsid w:val="008E7DC9"/>
    <w:rsid w:val="008F0407"/>
    <w:rsid w:val="008F2E3E"/>
    <w:rsid w:val="008F3D8D"/>
    <w:rsid w:val="008F63AF"/>
    <w:rsid w:val="008F757A"/>
    <w:rsid w:val="008F7631"/>
    <w:rsid w:val="009042EA"/>
    <w:rsid w:val="00907AD8"/>
    <w:rsid w:val="00910FD2"/>
    <w:rsid w:val="00912AB0"/>
    <w:rsid w:val="00912B1A"/>
    <w:rsid w:val="00914FE3"/>
    <w:rsid w:val="0092056B"/>
    <w:rsid w:val="00920AC7"/>
    <w:rsid w:val="009221A0"/>
    <w:rsid w:val="00926426"/>
    <w:rsid w:val="00930E29"/>
    <w:rsid w:val="0093370C"/>
    <w:rsid w:val="00933E65"/>
    <w:rsid w:val="00941BDB"/>
    <w:rsid w:val="00942825"/>
    <w:rsid w:val="0094370F"/>
    <w:rsid w:val="00945639"/>
    <w:rsid w:val="00945779"/>
    <w:rsid w:val="00951B59"/>
    <w:rsid w:val="00952E81"/>
    <w:rsid w:val="009547C8"/>
    <w:rsid w:val="0095619B"/>
    <w:rsid w:val="00956AA4"/>
    <w:rsid w:val="009615DC"/>
    <w:rsid w:val="00961E30"/>
    <w:rsid w:val="009635B0"/>
    <w:rsid w:val="009653DF"/>
    <w:rsid w:val="00965E4C"/>
    <w:rsid w:val="0096778C"/>
    <w:rsid w:val="00970A6B"/>
    <w:rsid w:val="00971411"/>
    <w:rsid w:val="00973004"/>
    <w:rsid w:val="00973F46"/>
    <w:rsid w:val="009742AE"/>
    <w:rsid w:val="009748AF"/>
    <w:rsid w:val="009754A2"/>
    <w:rsid w:val="00977BEA"/>
    <w:rsid w:val="0098153F"/>
    <w:rsid w:val="00981DA4"/>
    <w:rsid w:val="00982019"/>
    <w:rsid w:val="00982337"/>
    <w:rsid w:val="009839FA"/>
    <w:rsid w:val="00983BBB"/>
    <w:rsid w:val="00984209"/>
    <w:rsid w:val="0098779F"/>
    <w:rsid w:val="0098796D"/>
    <w:rsid w:val="00990334"/>
    <w:rsid w:val="009911A7"/>
    <w:rsid w:val="009929C5"/>
    <w:rsid w:val="009966C5"/>
    <w:rsid w:val="009A0464"/>
    <w:rsid w:val="009A3C68"/>
    <w:rsid w:val="009A5276"/>
    <w:rsid w:val="009A5D29"/>
    <w:rsid w:val="009A657B"/>
    <w:rsid w:val="009A7112"/>
    <w:rsid w:val="009A7772"/>
    <w:rsid w:val="009B1691"/>
    <w:rsid w:val="009B68AD"/>
    <w:rsid w:val="009B7B4B"/>
    <w:rsid w:val="009C1EAF"/>
    <w:rsid w:val="009C1F94"/>
    <w:rsid w:val="009C4A38"/>
    <w:rsid w:val="009C4AEE"/>
    <w:rsid w:val="009C75CA"/>
    <w:rsid w:val="009D2D3C"/>
    <w:rsid w:val="009D6B18"/>
    <w:rsid w:val="009D72B7"/>
    <w:rsid w:val="009E2173"/>
    <w:rsid w:val="009E244D"/>
    <w:rsid w:val="009E2FB9"/>
    <w:rsid w:val="009E4614"/>
    <w:rsid w:val="009E55FA"/>
    <w:rsid w:val="009E640A"/>
    <w:rsid w:val="009E654A"/>
    <w:rsid w:val="009E745B"/>
    <w:rsid w:val="009F43A6"/>
    <w:rsid w:val="009F45E5"/>
    <w:rsid w:val="009F50FE"/>
    <w:rsid w:val="009F6983"/>
    <w:rsid w:val="009F734F"/>
    <w:rsid w:val="00A02124"/>
    <w:rsid w:val="00A03C1B"/>
    <w:rsid w:val="00A04008"/>
    <w:rsid w:val="00A05C95"/>
    <w:rsid w:val="00A070F5"/>
    <w:rsid w:val="00A077E7"/>
    <w:rsid w:val="00A07C44"/>
    <w:rsid w:val="00A10534"/>
    <w:rsid w:val="00A15F83"/>
    <w:rsid w:val="00A16EE6"/>
    <w:rsid w:val="00A16F29"/>
    <w:rsid w:val="00A20B03"/>
    <w:rsid w:val="00A21586"/>
    <w:rsid w:val="00A23E15"/>
    <w:rsid w:val="00A24719"/>
    <w:rsid w:val="00A26122"/>
    <w:rsid w:val="00A279E1"/>
    <w:rsid w:val="00A31AB4"/>
    <w:rsid w:val="00A33B4C"/>
    <w:rsid w:val="00A33E10"/>
    <w:rsid w:val="00A35975"/>
    <w:rsid w:val="00A3602C"/>
    <w:rsid w:val="00A37C60"/>
    <w:rsid w:val="00A40B60"/>
    <w:rsid w:val="00A418E1"/>
    <w:rsid w:val="00A4298F"/>
    <w:rsid w:val="00A43D9B"/>
    <w:rsid w:val="00A4506D"/>
    <w:rsid w:val="00A5012B"/>
    <w:rsid w:val="00A51DEF"/>
    <w:rsid w:val="00A62D6B"/>
    <w:rsid w:val="00A633D4"/>
    <w:rsid w:val="00A63880"/>
    <w:rsid w:val="00A63B2D"/>
    <w:rsid w:val="00A65F73"/>
    <w:rsid w:val="00A7023F"/>
    <w:rsid w:val="00A73476"/>
    <w:rsid w:val="00A74B70"/>
    <w:rsid w:val="00A74F77"/>
    <w:rsid w:val="00A816F2"/>
    <w:rsid w:val="00A8514D"/>
    <w:rsid w:val="00A93FEC"/>
    <w:rsid w:val="00AA0BC5"/>
    <w:rsid w:val="00AA18ED"/>
    <w:rsid w:val="00AA2086"/>
    <w:rsid w:val="00AA221E"/>
    <w:rsid w:val="00AA3FAC"/>
    <w:rsid w:val="00AA525A"/>
    <w:rsid w:val="00AA54C1"/>
    <w:rsid w:val="00AA56EE"/>
    <w:rsid w:val="00AA61A9"/>
    <w:rsid w:val="00AA6D42"/>
    <w:rsid w:val="00AA6DB2"/>
    <w:rsid w:val="00AA7E2B"/>
    <w:rsid w:val="00AB0043"/>
    <w:rsid w:val="00AB04C7"/>
    <w:rsid w:val="00AB0C0E"/>
    <w:rsid w:val="00AB0F58"/>
    <w:rsid w:val="00AB2A6A"/>
    <w:rsid w:val="00AB31DF"/>
    <w:rsid w:val="00AB7710"/>
    <w:rsid w:val="00AB79C8"/>
    <w:rsid w:val="00AC12AF"/>
    <w:rsid w:val="00AC1E26"/>
    <w:rsid w:val="00AC27BD"/>
    <w:rsid w:val="00AC32D4"/>
    <w:rsid w:val="00AC466D"/>
    <w:rsid w:val="00AC638A"/>
    <w:rsid w:val="00AC7E2F"/>
    <w:rsid w:val="00AD1816"/>
    <w:rsid w:val="00AD4160"/>
    <w:rsid w:val="00AD4FD0"/>
    <w:rsid w:val="00AD6662"/>
    <w:rsid w:val="00AE043D"/>
    <w:rsid w:val="00AE5264"/>
    <w:rsid w:val="00AE562D"/>
    <w:rsid w:val="00AF0AA3"/>
    <w:rsid w:val="00AF124D"/>
    <w:rsid w:val="00AF1B41"/>
    <w:rsid w:val="00AF1E95"/>
    <w:rsid w:val="00AF4B18"/>
    <w:rsid w:val="00AF5303"/>
    <w:rsid w:val="00AF587E"/>
    <w:rsid w:val="00AF594D"/>
    <w:rsid w:val="00AF59CE"/>
    <w:rsid w:val="00AF77DD"/>
    <w:rsid w:val="00B0049E"/>
    <w:rsid w:val="00B04270"/>
    <w:rsid w:val="00B061D3"/>
    <w:rsid w:val="00B06462"/>
    <w:rsid w:val="00B06934"/>
    <w:rsid w:val="00B06A2A"/>
    <w:rsid w:val="00B106FA"/>
    <w:rsid w:val="00B1148E"/>
    <w:rsid w:val="00B11F0D"/>
    <w:rsid w:val="00B12884"/>
    <w:rsid w:val="00B13D85"/>
    <w:rsid w:val="00B14559"/>
    <w:rsid w:val="00B153EC"/>
    <w:rsid w:val="00B16AF9"/>
    <w:rsid w:val="00B17CCA"/>
    <w:rsid w:val="00B20A81"/>
    <w:rsid w:val="00B22F97"/>
    <w:rsid w:val="00B2454E"/>
    <w:rsid w:val="00B32718"/>
    <w:rsid w:val="00B3283F"/>
    <w:rsid w:val="00B33CB9"/>
    <w:rsid w:val="00B35C13"/>
    <w:rsid w:val="00B41D53"/>
    <w:rsid w:val="00B430E2"/>
    <w:rsid w:val="00B4400C"/>
    <w:rsid w:val="00B44A15"/>
    <w:rsid w:val="00B50023"/>
    <w:rsid w:val="00B50582"/>
    <w:rsid w:val="00B5179D"/>
    <w:rsid w:val="00B53120"/>
    <w:rsid w:val="00B6017F"/>
    <w:rsid w:val="00B631AF"/>
    <w:rsid w:val="00B63CA9"/>
    <w:rsid w:val="00B712BE"/>
    <w:rsid w:val="00B72826"/>
    <w:rsid w:val="00B752A3"/>
    <w:rsid w:val="00B755C6"/>
    <w:rsid w:val="00B76EE0"/>
    <w:rsid w:val="00B80A05"/>
    <w:rsid w:val="00B81164"/>
    <w:rsid w:val="00B823E0"/>
    <w:rsid w:val="00B82F99"/>
    <w:rsid w:val="00B83162"/>
    <w:rsid w:val="00B83759"/>
    <w:rsid w:val="00B84055"/>
    <w:rsid w:val="00B849C4"/>
    <w:rsid w:val="00B85849"/>
    <w:rsid w:val="00B86BA9"/>
    <w:rsid w:val="00B874F6"/>
    <w:rsid w:val="00B90012"/>
    <w:rsid w:val="00B92589"/>
    <w:rsid w:val="00B9543E"/>
    <w:rsid w:val="00B9695A"/>
    <w:rsid w:val="00B96995"/>
    <w:rsid w:val="00B97BD7"/>
    <w:rsid w:val="00BA0612"/>
    <w:rsid w:val="00BA15B0"/>
    <w:rsid w:val="00BA175E"/>
    <w:rsid w:val="00BA4612"/>
    <w:rsid w:val="00BB2673"/>
    <w:rsid w:val="00BB445E"/>
    <w:rsid w:val="00BB71A0"/>
    <w:rsid w:val="00BB7C1B"/>
    <w:rsid w:val="00BC00E8"/>
    <w:rsid w:val="00BC10C9"/>
    <w:rsid w:val="00BC26E0"/>
    <w:rsid w:val="00BC30C8"/>
    <w:rsid w:val="00BC37E7"/>
    <w:rsid w:val="00BC55F0"/>
    <w:rsid w:val="00BC7667"/>
    <w:rsid w:val="00BD068B"/>
    <w:rsid w:val="00BD2DE9"/>
    <w:rsid w:val="00BD2E6F"/>
    <w:rsid w:val="00BD4017"/>
    <w:rsid w:val="00BD4395"/>
    <w:rsid w:val="00BD5CC7"/>
    <w:rsid w:val="00BD6A44"/>
    <w:rsid w:val="00BE14DC"/>
    <w:rsid w:val="00BE20D8"/>
    <w:rsid w:val="00BE35A8"/>
    <w:rsid w:val="00BE6B00"/>
    <w:rsid w:val="00BF05B2"/>
    <w:rsid w:val="00BF3681"/>
    <w:rsid w:val="00BF3C50"/>
    <w:rsid w:val="00BF3DDC"/>
    <w:rsid w:val="00BF49DA"/>
    <w:rsid w:val="00C02B19"/>
    <w:rsid w:val="00C03A70"/>
    <w:rsid w:val="00C0458C"/>
    <w:rsid w:val="00C0673F"/>
    <w:rsid w:val="00C110AA"/>
    <w:rsid w:val="00C11327"/>
    <w:rsid w:val="00C12EF9"/>
    <w:rsid w:val="00C1594F"/>
    <w:rsid w:val="00C203CB"/>
    <w:rsid w:val="00C23A61"/>
    <w:rsid w:val="00C24C4E"/>
    <w:rsid w:val="00C266A8"/>
    <w:rsid w:val="00C26D36"/>
    <w:rsid w:val="00C27DE0"/>
    <w:rsid w:val="00C3032F"/>
    <w:rsid w:val="00C30589"/>
    <w:rsid w:val="00C32E64"/>
    <w:rsid w:val="00C36596"/>
    <w:rsid w:val="00C366E9"/>
    <w:rsid w:val="00C421B2"/>
    <w:rsid w:val="00C42BBE"/>
    <w:rsid w:val="00C4436C"/>
    <w:rsid w:val="00C44C4A"/>
    <w:rsid w:val="00C46161"/>
    <w:rsid w:val="00C52702"/>
    <w:rsid w:val="00C53CDA"/>
    <w:rsid w:val="00C55F24"/>
    <w:rsid w:val="00C5710D"/>
    <w:rsid w:val="00C61616"/>
    <w:rsid w:val="00C61638"/>
    <w:rsid w:val="00C61FB2"/>
    <w:rsid w:val="00C64A5D"/>
    <w:rsid w:val="00C667C6"/>
    <w:rsid w:val="00C7142C"/>
    <w:rsid w:val="00C71739"/>
    <w:rsid w:val="00C74A1C"/>
    <w:rsid w:val="00C75F0C"/>
    <w:rsid w:val="00C82293"/>
    <w:rsid w:val="00C82DB5"/>
    <w:rsid w:val="00C84FB5"/>
    <w:rsid w:val="00C85DA0"/>
    <w:rsid w:val="00C868C2"/>
    <w:rsid w:val="00C91A48"/>
    <w:rsid w:val="00C92FE0"/>
    <w:rsid w:val="00C979E3"/>
    <w:rsid w:val="00CA6467"/>
    <w:rsid w:val="00CA6F5C"/>
    <w:rsid w:val="00CA7855"/>
    <w:rsid w:val="00CB05F8"/>
    <w:rsid w:val="00CB116F"/>
    <w:rsid w:val="00CB1FE7"/>
    <w:rsid w:val="00CB20FB"/>
    <w:rsid w:val="00CB2680"/>
    <w:rsid w:val="00CB63E4"/>
    <w:rsid w:val="00CB6CB4"/>
    <w:rsid w:val="00CC01CB"/>
    <w:rsid w:val="00CC0AD8"/>
    <w:rsid w:val="00CC35BD"/>
    <w:rsid w:val="00CC38B0"/>
    <w:rsid w:val="00CC446A"/>
    <w:rsid w:val="00CC5657"/>
    <w:rsid w:val="00CC78E6"/>
    <w:rsid w:val="00CD265F"/>
    <w:rsid w:val="00CE1D1F"/>
    <w:rsid w:val="00CE2181"/>
    <w:rsid w:val="00CE3446"/>
    <w:rsid w:val="00CE3AAC"/>
    <w:rsid w:val="00CF0A45"/>
    <w:rsid w:val="00CF0CA7"/>
    <w:rsid w:val="00CF1A76"/>
    <w:rsid w:val="00D022F6"/>
    <w:rsid w:val="00D030E8"/>
    <w:rsid w:val="00D04489"/>
    <w:rsid w:val="00D04E70"/>
    <w:rsid w:val="00D06A5A"/>
    <w:rsid w:val="00D10771"/>
    <w:rsid w:val="00D10C5B"/>
    <w:rsid w:val="00D11EE4"/>
    <w:rsid w:val="00D13F52"/>
    <w:rsid w:val="00D1425D"/>
    <w:rsid w:val="00D200AE"/>
    <w:rsid w:val="00D25BAC"/>
    <w:rsid w:val="00D2711A"/>
    <w:rsid w:val="00D27CAC"/>
    <w:rsid w:val="00D32DE1"/>
    <w:rsid w:val="00D3382A"/>
    <w:rsid w:val="00D34DA5"/>
    <w:rsid w:val="00D3546E"/>
    <w:rsid w:val="00D363F9"/>
    <w:rsid w:val="00D37515"/>
    <w:rsid w:val="00D42946"/>
    <w:rsid w:val="00D43194"/>
    <w:rsid w:val="00D4745A"/>
    <w:rsid w:val="00D51C6C"/>
    <w:rsid w:val="00D554BF"/>
    <w:rsid w:val="00D674BE"/>
    <w:rsid w:val="00D67B8D"/>
    <w:rsid w:val="00D7088F"/>
    <w:rsid w:val="00D70977"/>
    <w:rsid w:val="00D73004"/>
    <w:rsid w:val="00D73BBA"/>
    <w:rsid w:val="00D7455E"/>
    <w:rsid w:val="00D7518C"/>
    <w:rsid w:val="00D76388"/>
    <w:rsid w:val="00D80015"/>
    <w:rsid w:val="00D801D2"/>
    <w:rsid w:val="00D80653"/>
    <w:rsid w:val="00D8103D"/>
    <w:rsid w:val="00D810D1"/>
    <w:rsid w:val="00D81542"/>
    <w:rsid w:val="00D81EBB"/>
    <w:rsid w:val="00D8380B"/>
    <w:rsid w:val="00D90451"/>
    <w:rsid w:val="00D907AA"/>
    <w:rsid w:val="00D91D0A"/>
    <w:rsid w:val="00D91EF9"/>
    <w:rsid w:val="00D96E4F"/>
    <w:rsid w:val="00D97F0A"/>
    <w:rsid w:val="00DA1027"/>
    <w:rsid w:val="00DA35A2"/>
    <w:rsid w:val="00DA58BB"/>
    <w:rsid w:val="00DB1452"/>
    <w:rsid w:val="00DB4B5F"/>
    <w:rsid w:val="00DB5B1C"/>
    <w:rsid w:val="00DB64D7"/>
    <w:rsid w:val="00DB7B19"/>
    <w:rsid w:val="00DC25FE"/>
    <w:rsid w:val="00DC6456"/>
    <w:rsid w:val="00DD0C79"/>
    <w:rsid w:val="00DD1A97"/>
    <w:rsid w:val="00DD2640"/>
    <w:rsid w:val="00DD2ABB"/>
    <w:rsid w:val="00DE0014"/>
    <w:rsid w:val="00DE25A4"/>
    <w:rsid w:val="00DE343F"/>
    <w:rsid w:val="00DE5539"/>
    <w:rsid w:val="00DE6968"/>
    <w:rsid w:val="00DE6DB5"/>
    <w:rsid w:val="00DF0FB4"/>
    <w:rsid w:val="00DF1955"/>
    <w:rsid w:val="00DF5555"/>
    <w:rsid w:val="00DF5F4C"/>
    <w:rsid w:val="00DF64B7"/>
    <w:rsid w:val="00E0029F"/>
    <w:rsid w:val="00E01083"/>
    <w:rsid w:val="00E01160"/>
    <w:rsid w:val="00E02662"/>
    <w:rsid w:val="00E04D9B"/>
    <w:rsid w:val="00E0502E"/>
    <w:rsid w:val="00E051DF"/>
    <w:rsid w:val="00E0716D"/>
    <w:rsid w:val="00E107BB"/>
    <w:rsid w:val="00E10D0B"/>
    <w:rsid w:val="00E12F94"/>
    <w:rsid w:val="00E15F2C"/>
    <w:rsid w:val="00E162E6"/>
    <w:rsid w:val="00E17504"/>
    <w:rsid w:val="00E21944"/>
    <w:rsid w:val="00E2375D"/>
    <w:rsid w:val="00E23AFA"/>
    <w:rsid w:val="00E23E13"/>
    <w:rsid w:val="00E25C35"/>
    <w:rsid w:val="00E266CA"/>
    <w:rsid w:val="00E268B6"/>
    <w:rsid w:val="00E27C2F"/>
    <w:rsid w:val="00E31377"/>
    <w:rsid w:val="00E32BDD"/>
    <w:rsid w:val="00E32CCE"/>
    <w:rsid w:val="00E337D1"/>
    <w:rsid w:val="00E34E0F"/>
    <w:rsid w:val="00E36FBE"/>
    <w:rsid w:val="00E43843"/>
    <w:rsid w:val="00E47ECB"/>
    <w:rsid w:val="00E52E1E"/>
    <w:rsid w:val="00E53EED"/>
    <w:rsid w:val="00E54D7E"/>
    <w:rsid w:val="00E57949"/>
    <w:rsid w:val="00E6224F"/>
    <w:rsid w:val="00E6279E"/>
    <w:rsid w:val="00E65FBB"/>
    <w:rsid w:val="00E66158"/>
    <w:rsid w:val="00E66167"/>
    <w:rsid w:val="00E6778C"/>
    <w:rsid w:val="00E67FC5"/>
    <w:rsid w:val="00E70276"/>
    <w:rsid w:val="00E70F5E"/>
    <w:rsid w:val="00E71D0E"/>
    <w:rsid w:val="00E71D53"/>
    <w:rsid w:val="00E773B3"/>
    <w:rsid w:val="00E77629"/>
    <w:rsid w:val="00E80C1E"/>
    <w:rsid w:val="00E82E3B"/>
    <w:rsid w:val="00E84023"/>
    <w:rsid w:val="00E84AFA"/>
    <w:rsid w:val="00E86777"/>
    <w:rsid w:val="00E87364"/>
    <w:rsid w:val="00E90557"/>
    <w:rsid w:val="00E92EAB"/>
    <w:rsid w:val="00E940F8"/>
    <w:rsid w:val="00E9503B"/>
    <w:rsid w:val="00E9538F"/>
    <w:rsid w:val="00EA17F9"/>
    <w:rsid w:val="00EA203B"/>
    <w:rsid w:val="00EA2084"/>
    <w:rsid w:val="00EA3D0A"/>
    <w:rsid w:val="00EA46A6"/>
    <w:rsid w:val="00EB0AB4"/>
    <w:rsid w:val="00EB0ADD"/>
    <w:rsid w:val="00EB2435"/>
    <w:rsid w:val="00EB2C11"/>
    <w:rsid w:val="00EB30B5"/>
    <w:rsid w:val="00EB5785"/>
    <w:rsid w:val="00EB67F7"/>
    <w:rsid w:val="00EB793A"/>
    <w:rsid w:val="00EC05B9"/>
    <w:rsid w:val="00EC2256"/>
    <w:rsid w:val="00EC26A4"/>
    <w:rsid w:val="00EC3EFF"/>
    <w:rsid w:val="00EC45BD"/>
    <w:rsid w:val="00EC45DC"/>
    <w:rsid w:val="00EC4737"/>
    <w:rsid w:val="00EC593F"/>
    <w:rsid w:val="00EC7657"/>
    <w:rsid w:val="00EC78DE"/>
    <w:rsid w:val="00ED1478"/>
    <w:rsid w:val="00ED1DB2"/>
    <w:rsid w:val="00ED1DF4"/>
    <w:rsid w:val="00ED2564"/>
    <w:rsid w:val="00ED2B60"/>
    <w:rsid w:val="00ED3B44"/>
    <w:rsid w:val="00ED463B"/>
    <w:rsid w:val="00ED527E"/>
    <w:rsid w:val="00ED5419"/>
    <w:rsid w:val="00ED5D6D"/>
    <w:rsid w:val="00ED62BF"/>
    <w:rsid w:val="00ED6978"/>
    <w:rsid w:val="00EE005C"/>
    <w:rsid w:val="00EE0DCF"/>
    <w:rsid w:val="00EE10A0"/>
    <w:rsid w:val="00EE5FCE"/>
    <w:rsid w:val="00EE6140"/>
    <w:rsid w:val="00EE637A"/>
    <w:rsid w:val="00EE769D"/>
    <w:rsid w:val="00EF1360"/>
    <w:rsid w:val="00EF60C4"/>
    <w:rsid w:val="00EF73D6"/>
    <w:rsid w:val="00EF7CCE"/>
    <w:rsid w:val="00F052AF"/>
    <w:rsid w:val="00F055E7"/>
    <w:rsid w:val="00F073CD"/>
    <w:rsid w:val="00F10DA0"/>
    <w:rsid w:val="00F119DC"/>
    <w:rsid w:val="00F11A03"/>
    <w:rsid w:val="00F1246F"/>
    <w:rsid w:val="00F1619D"/>
    <w:rsid w:val="00F167A9"/>
    <w:rsid w:val="00F16F7D"/>
    <w:rsid w:val="00F22334"/>
    <w:rsid w:val="00F228F8"/>
    <w:rsid w:val="00F25D15"/>
    <w:rsid w:val="00F31637"/>
    <w:rsid w:val="00F32028"/>
    <w:rsid w:val="00F3385B"/>
    <w:rsid w:val="00F3390C"/>
    <w:rsid w:val="00F33938"/>
    <w:rsid w:val="00F34B01"/>
    <w:rsid w:val="00F40A60"/>
    <w:rsid w:val="00F40AC3"/>
    <w:rsid w:val="00F412EE"/>
    <w:rsid w:val="00F42D92"/>
    <w:rsid w:val="00F431C3"/>
    <w:rsid w:val="00F43329"/>
    <w:rsid w:val="00F45B1F"/>
    <w:rsid w:val="00F502BC"/>
    <w:rsid w:val="00F50C07"/>
    <w:rsid w:val="00F53EDD"/>
    <w:rsid w:val="00F609C9"/>
    <w:rsid w:val="00F60ED9"/>
    <w:rsid w:val="00F6181F"/>
    <w:rsid w:val="00F63077"/>
    <w:rsid w:val="00F66403"/>
    <w:rsid w:val="00F7055C"/>
    <w:rsid w:val="00F74027"/>
    <w:rsid w:val="00F7456F"/>
    <w:rsid w:val="00F81871"/>
    <w:rsid w:val="00F81F52"/>
    <w:rsid w:val="00F907E5"/>
    <w:rsid w:val="00F92D78"/>
    <w:rsid w:val="00F93D58"/>
    <w:rsid w:val="00F94ABA"/>
    <w:rsid w:val="00F9519F"/>
    <w:rsid w:val="00FA2D04"/>
    <w:rsid w:val="00FA6B62"/>
    <w:rsid w:val="00FB0B13"/>
    <w:rsid w:val="00FB3FD9"/>
    <w:rsid w:val="00FB6BBC"/>
    <w:rsid w:val="00FB7B1A"/>
    <w:rsid w:val="00FC2D42"/>
    <w:rsid w:val="00FD0902"/>
    <w:rsid w:val="00FD0CF7"/>
    <w:rsid w:val="00FD1583"/>
    <w:rsid w:val="00FD18A1"/>
    <w:rsid w:val="00FD2E19"/>
    <w:rsid w:val="00FD38D6"/>
    <w:rsid w:val="00FD5835"/>
    <w:rsid w:val="00FD59C7"/>
    <w:rsid w:val="00FE0A00"/>
    <w:rsid w:val="00FE20F9"/>
    <w:rsid w:val="00FE3A84"/>
    <w:rsid w:val="00FE4874"/>
    <w:rsid w:val="00FE5A01"/>
    <w:rsid w:val="00FE67AC"/>
    <w:rsid w:val="00FF1BFB"/>
    <w:rsid w:val="00FF5DC8"/>
    <w:rsid w:val="00FF5F83"/>
    <w:rsid w:val="00FF69EB"/>
    <w:rsid w:val="01459CAC"/>
    <w:rsid w:val="01D42244"/>
    <w:rsid w:val="02CCF52D"/>
    <w:rsid w:val="045E6F29"/>
    <w:rsid w:val="05C4EDE1"/>
    <w:rsid w:val="0616C045"/>
    <w:rsid w:val="0630795E"/>
    <w:rsid w:val="0759DCAF"/>
    <w:rsid w:val="08A94753"/>
    <w:rsid w:val="091C2A33"/>
    <w:rsid w:val="09E4C6CC"/>
    <w:rsid w:val="09FEF06E"/>
    <w:rsid w:val="0A12BBB4"/>
    <w:rsid w:val="0A4E833F"/>
    <w:rsid w:val="0A579F85"/>
    <w:rsid w:val="0B0D8574"/>
    <w:rsid w:val="0BAB5E1F"/>
    <w:rsid w:val="0C6A33B1"/>
    <w:rsid w:val="0CAAA500"/>
    <w:rsid w:val="0E2DF598"/>
    <w:rsid w:val="0E51A3FA"/>
    <w:rsid w:val="0ECDB9A8"/>
    <w:rsid w:val="0F178E96"/>
    <w:rsid w:val="0FC05EAA"/>
    <w:rsid w:val="0FD51438"/>
    <w:rsid w:val="111B85C5"/>
    <w:rsid w:val="112740CA"/>
    <w:rsid w:val="1137D4F9"/>
    <w:rsid w:val="11DD768C"/>
    <w:rsid w:val="136E7127"/>
    <w:rsid w:val="139A9FD0"/>
    <w:rsid w:val="13CFD9A8"/>
    <w:rsid w:val="1464A5B4"/>
    <w:rsid w:val="1493BF85"/>
    <w:rsid w:val="14D813BD"/>
    <w:rsid w:val="1556BA7A"/>
    <w:rsid w:val="1585BA4D"/>
    <w:rsid w:val="15DEE51C"/>
    <w:rsid w:val="17EE7750"/>
    <w:rsid w:val="186512F7"/>
    <w:rsid w:val="18B26259"/>
    <w:rsid w:val="18E4D5AE"/>
    <w:rsid w:val="18FD3D31"/>
    <w:rsid w:val="19AA3B5D"/>
    <w:rsid w:val="1C70442D"/>
    <w:rsid w:val="1CB8AE4E"/>
    <w:rsid w:val="1D569108"/>
    <w:rsid w:val="1D68BC61"/>
    <w:rsid w:val="1E68D4DA"/>
    <w:rsid w:val="1E779AA1"/>
    <w:rsid w:val="1E9E048E"/>
    <w:rsid w:val="1EEFDA2F"/>
    <w:rsid w:val="20AC1D26"/>
    <w:rsid w:val="20B5B950"/>
    <w:rsid w:val="229FF26C"/>
    <w:rsid w:val="2338B22B"/>
    <w:rsid w:val="23898D98"/>
    <w:rsid w:val="251012A0"/>
    <w:rsid w:val="2547E647"/>
    <w:rsid w:val="25F34FD2"/>
    <w:rsid w:val="26D32BFA"/>
    <w:rsid w:val="27474589"/>
    <w:rsid w:val="27791EF0"/>
    <w:rsid w:val="27A0F997"/>
    <w:rsid w:val="283895E3"/>
    <w:rsid w:val="28E73C9A"/>
    <w:rsid w:val="29DC38EF"/>
    <w:rsid w:val="29F5C4FD"/>
    <w:rsid w:val="2ABDEE04"/>
    <w:rsid w:val="2B1E4DBD"/>
    <w:rsid w:val="2BDF2398"/>
    <w:rsid w:val="2C64D3D5"/>
    <w:rsid w:val="2C6B36A8"/>
    <w:rsid w:val="2C746369"/>
    <w:rsid w:val="2CE5E874"/>
    <w:rsid w:val="2D03986B"/>
    <w:rsid w:val="2D848757"/>
    <w:rsid w:val="2E1FC3A3"/>
    <w:rsid w:val="2E3A34EC"/>
    <w:rsid w:val="2E9048E0"/>
    <w:rsid w:val="2FCA7D6C"/>
    <w:rsid w:val="306FDBF4"/>
    <w:rsid w:val="30D869D7"/>
    <w:rsid w:val="3116612B"/>
    <w:rsid w:val="317ADA59"/>
    <w:rsid w:val="31BBB2F9"/>
    <w:rsid w:val="324FFB01"/>
    <w:rsid w:val="32C446FD"/>
    <w:rsid w:val="3346E511"/>
    <w:rsid w:val="33B6738A"/>
    <w:rsid w:val="35DB8FAA"/>
    <w:rsid w:val="380BEE9C"/>
    <w:rsid w:val="38C4CE83"/>
    <w:rsid w:val="3A6CF814"/>
    <w:rsid w:val="3C42B605"/>
    <w:rsid w:val="3C515CA5"/>
    <w:rsid w:val="3CAA97FA"/>
    <w:rsid w:val="3DF3CB57"/>
    <w:rsid w:val="3EBE020F"/>
    <w:rsid w:val="3F570199"/>
    <w:rsid w:val="41944E1A"/>
    <w:rsid w:val="4223EAD8"/>
    <w:rsid w:val="42F5FE00"/>
    <w:rsid w:val="4351726C"/>
    <w:rsid w:val="438D3029"/>
    <w:rsid w:val="43AC9023"/>
    <w:rsid w:val="4460BBBF"/>
    <w:rsid w:val="45202148"/>
    <w:rsid w:val="45B004FF"/>
    <w:rsid w:val="460A37F8"/>
    <w:rsid w:val="46CCE424"/>
    <w:rsid w:val="46CF48F4"/>
    <w:rsid w:val="478A9758"/>
    <w:rsid w:val="47957D57"/>
    <w:rsid w:val="48989633"/>
    <w:rsid w:val="48D1DEF4"/>
    <w:rsid w:val="499A1A9A"/>
    <w:rsid w:val="4B8633C3"/>
    <w:rsid w:val="4C1A5FD5"/>
    <w:rsid w:val="4CC59435"/>
    <w:rsid w:val="4CEE31A2"/>
    <w:rsid w:val="4DA319B3"/>
    <w:rsid w:val="4DB01E01"/>
    <w:rsid w:val="4E356C25"/>
    <w:rsid w:val="4E788431"/>
    <w:rsid w:val="4FF85C18"/>
    <w:rsid w:val="50CB60E5"/>
    <w:rsid w:val="5102716B"/>
    <w:rsid w:val="515DFEC5"/>
    <w:rsid w:val="52420B98"/>
    <w:rsid w:val="524FE926"/>
    <w:rsid w:val="53C651EA"/>
    <w:rsid w:val="54F38A45"/>
    <w:rsid w:val="55984F47"/>
    <w:rsid w:val="559C01EA"/>
    <w:rsid w:val="55C7A8E4"/>
    <w:rsid w:val="55DE2B4D"/>
    <w:rsid w:val="55F110A0"/>
    <w:rsid w:val="562CFECF"/>
    <w:rsid w:val="568112A0"/>
    <w:rsid w:val="578803DC"/>
    <w:rsid w:val="57972D81"/>
    <w:rsid w:val="579BE3B5"/>
    <w:rsid w:val="57A23358"/>
    <w:rsid w:val="5886ECDC"/>
    <w:rsid w:val="59B05893"/>
    <w:rsid w:val="5BBDAD1D"/>
    <w:rsid w:val="5CC04D0C"/>
    <w:rsid w:val="5CD6A616"/>
    <w:rsid w:val="5D1F02DA"/>
    <w:rsid w:val="5D3C5F84"/>
    <w:rsid w:val="5EA511AC"/>
    <w:rsid w:val="5F4D1546"/>
    <w:rsid w:val="5FFBEFFE"/>
    <w:rsid w:val="602AD50D"/>
    <w:rsid w:val="6034C7BB"/>
    <w:rsid w:val="61E6273E"/>
    <w:rsid w:val="620BEBDD"/>
    <w:rsid w:val="62F2A2DB"/>
    <w:rsid w:val="63477B6A"/>
    <w:rsid w:val="6513EAB9"/>
    <w:rsid w:val="65C645F4"/>
    <w:rsid w:val="66EF358D"/>
    <w:rsid w:val="673D5407"/>
    <w:rsid w:val="67495717"/>
    <w:rsid w:val="68282461"/>
    <w:rsid w:val="68573BE8"/>
    <w:rsid w:val="68701080"/>
    <w:rsid w:val="68DFFE0F"/>
    <w:rsid w:val="68FB2483"/>
    <w:rsid w:val="69FC1365"/>
    <w:rsid w:val="6A16B3B3"/>
    <w:rsid w:val="6A9CE13B"/>
    <w:rsid w:val="6AAEBF75"/>
    <w:rsid w:val="6B4512D1"/>
    <w:rsid w:val="6BBE03E6"/>
    <w:rsid w:val="6BE07F31"/>
    <w:rsid w:val="6BE556E2"/>
    <w:rsid w:val="6BEA2B7D"/>
    <w:rsid w:val="6BF9EB6D"/>
    <w:rsid w:val="6C3504B8"/>
    <w:rsid w:val="6DBF23E9"/>
    <w:rsid w:val="6F007FBE"/>
    <w:rsid w:val="6FBB0D5E"/>
    <w:rsid w:val="70988844"/>
    <w:rsid w:val="70D011BE"/>
    <w:rsid w:val="712E0791"/>
    <w:rsid w:val="72BA8C28"/>
    <w:rsid w:val="72DF5176"/>
    <w:rsid w:val="73537701"/>
    <w:rsid w:val="735D2629"/>
    <w:rsid w:val="743C7C77"/>
    <w:rsid w:val="74864FAB"/>
    <w:rsid w:val="74966BBB"/>
    <w:rsid w:val="7517A7F9"/>
    <w:rsid w:val="7587A79A"/>
    <w:rsid w:val="75F3C140"/>
    <w:rsid w:val="7689AC02"/>
    <w:rsid w:val="770369CE"/>
    <w:rsid w:val="78ADE63C"/>
    <w:rsid w:val="78EE1860"/>
    <w:rsid w:val="79BEAA30"/>
    <w:rsid w:val="7A23B935"/>
    <w:rsid w:val="7A3E0002"/>
    <w:rsid w:val="7A3F1580"/>
    <w:rsid w:val="7B044447"/>
    <w:rsid w:val="7B219A14"/>
    <w:rsid w:val="7B4D6EB6"/>
    <w:rsid w:val="7BF13790"/>
    <w:rsid w:val="7C4905DF"/>
    <w:rsid w:val="7D1F731D"/>
    <w:rsid w:val="7D908972"/>
    <w:rsid w:val="7D9FF75B"/>
    <w:rsid w:val="7DF5DE99"/>
    <w:rsid w:val="7E4E7EAE"/>
    <w:rsid w:val="7ED7BD99"/>
    <w:rsid w:val="7FFAD6E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40814"/>
  <w15:chartTrackingRefBased/>
  <w15:docId w15:val="{0C5A382C-6011-4E51-BD3B-6F2CF27D53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2943"/>
    <w:rPr>
      <w:kern w:val="0"/>
      <w14:ligatures w14:val="none"/>
    </w:rPr>
  </w:style>
  <w:style w:type="paragraph" w:styleId="Heading1">
    <w:name w:val="heading 1"/>
    <w:basedOn w:val="Normal"/>
    <w:next w:val="Normal"/>
    <w:link w:val="Heading1Char"/>
    <w:uiPriority w:val="9"/>
    <w:qFormat/>
    <w:rsid w:val="00346169"/>
    <w:pPr>
      <w:keepNext/>
      <w:keepLines/>
      <w:spacing w:before="240" w:after="0"/>
      <w:outlineLvl w:val="0"/>
    </w:pPr>
    <w:rPr>
      <w:rFonts w:ascii="Arial" w:eastAsiaTheme="majorEastAsia" w:hAnsi="Arial" w:cstheme="majorBidi"/>
      <w:color w:val="2F5496" w:themeColor="accent1" w:themeShade="BF"/>
      <w:sz w:val="32"/>
      <w:szCs w:val="32"/>
    </w:rPr>
  </w:style>
  <w:style w:type="paragraph" w:styleId="Heading2">
    <w:name w:val="heading 2"/>
    <w:basedOn w:val="Normal"/>
    <w:next w:val="IntenseQuote"/>
    <w:link w:val="Heading2Char"/>
    <w:uiPriority w:val="9"/>
    <w:unhideWhenUsed/>
    <w:qFormat/>
    <w:rsid w:val="006161E4"/>
    <w:pPr>
      <w:keepNext/>
      <w:keepLines/>
      <w:spacing w:before="40" w:after="0"/>
      <w:outlineLvl w:val="1"/>
    </w:pPr>
    <w:rPr>
      <w:rFonts w:ascii="Arial" w:eastAsiaTheme="majorEastAsia" w:hAnsi="Arial"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29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2943"/>
    <w:rPr>
      <w:kern w:val="0"/>
      <w14:ligatures w14:val="none"/>
    </w:rPr>
  </w:style>
  <w:style w:type="paragraph" w:styleId="ListParagraph">
    <w:name w:val="List Paragraph"/>
    <w:basedOn w:val="Normal"/>
    <w:uiPriority w:val="34"/>
    <w:qFormat/>
    <w:rsid w:val="00642943"/>
    <w:pPr>
      <w:ind w:left="720"/>
      <w:contextualSpacing/>
    </w:pPr>
  </w:style>
  <w:style w:type="table" w:styleId="TableGrid">
    <w:name w:val="Table Grid"/>
    <w:basedOn w:val="TableNormal"/>
    <w:uiPriority w:val="39"/>
    <w:rsid w:val="00642943"/>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3E360A"/>
  </w:style>
  <w:style w:type="character" w:customStyle="1" w:styleId="eop">
    <w:name w:val="eop"/>
    <w:basedOn w:val="DefaultParagraphFont"/>
    <w:rsid w:val="003E360A"/>
  </w:style>
  <w:style w:type="character" w:customStyle="1" w:styleId="tabchar">
    <w:name w:val="tabchar"/>
    <w:basedOn w:val="DefaultParagraphFont"/>
    <w:rsid w:val="00A03C1B"/>
  </w:style>
  <w:style w:type="character" w:styleId="CommentReference">
    <w:name w:val="annotation reference"/>
    <w:basedOn w:val="DefaultParagraphFont"/>
    <w:uiPriority w:val="99"/>
    <w:semiHidden/>
    <w:unhideWhenUsed/>
    <w:rsid w:val="00C71739"/>
    <w:rPr>
      <w:sz w:val="16"/>
      <w:szCs w:val="16"/>
    </w:rPr>
  </w:style>
  <w:style w:type="paragraph" w:styleId="CommentText">
    <w:name w:val="annotation text"/>
    <w:basedOn w:val="Normal"/>
    <w:link w:val="CommentTextChar"/>
    <w:uiPriority w:val="99"/>
    <w:unhideWhenUsed/>
    <w:rsid w:val="00C71739"/>
    <w:pPr>
      <w:spacing w:line="240" w:lineRule="auto"/>
    </w:pPr>
    <w:rPr>
      <w:sz w:val="20"/>
      <w:szCs w:val="20"/>
    </w:rPr>
  </w:style>
  <w:style w:type="character" w:customStyle="1" w:styleId="CommentTextChar">
    <w:name w:val="Comment Text Char"/>
    <w:basedOn w:val="DefaultParagraphFont"/>
    <w:link w:val="CommentText"/>
    <w:uiPriority w:val="99"/>
    <w:rsid w:val="00C71739"/>
    <w:rPr>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C71739"/>
    <w:rPr>
      <w:b/>
      <w:bCs/>
    </w:rPr>
  </w:style>
  <w:style w:type="character" w:customStyle="1" w:styleId="CommentSubjectChar">
    <w:name w:val="Comment Subject Char"/>
    <w:basedOn w:val="CommentTextChar"/>
    <w:link w:val="CommentSubject"/>
    <w:uiPriority w:val="99"/>
    <w:semiHidden/>
    <w:rsid w:val="00C71739"/>
    <w:rPr>
      <w:b/>
      <w:bCs/>
      <w:kern w:val="0"/>
      <w:sz w:val="20"/>
      <w:szCs w:val="20"/>
      <w14:ligatures w14:val="none"/>
    </w:rPr>
  </w:style>
  <w:style w:type="paragraph" w:styleId="Revision">
    <w:name w:val="Revision"/>
    <w:hidden/>
    <w:uiPriority w:val="99"/>
    <w:semiHidden/>
    <w:rsid w:val="00F7055C"/>
    <w:pPr>
      <w:spacing w:after="0" w:line="240" w:lineRule="auto"/>
    </w:pPr>
    <w:rPr>
      <w:kern w:val="0"/>
      <w14:ligatures w14:val="none"/>
    </w:rPr>
  </w:style>
  <w:style w:type="paragraph" w:styleId="Footer">
    <w:name w:val="footer"/>
    <w:basedOn w:val="Normal"/>
    <w:link w:val="FooterChar"/>
    <w:uiPriority w:val="99"/>
    <w:unhideWhenUsed/>
    <w:rsid w:val="00F431C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31C3"/>
    <w:rPr>
      <w:kern w:val="0"/>
      <w14:ligatures w14:val="none"/>
    </w:rPr>
  </w:style>
  <w:style w:type="character" w:customStyle="1" w:styleId="Heading1Char">
    <w:name w:val="Heading 1 Char"/>
    <w:basedOn w:val="DefaultParagraphFont"/>
    <w:link w:val="Heading1"/>
    <w:uiPriority w:val="9"/>
    <w:rsid w:val="00346169"/>
    <w:rPr>
      <w:rFonts w:ascii="Arial" w:eastAsiaTheme="majorEastAsia" w:hAnsi="Arial" w:cstheme="majorBidi"/>
      <w:color w:val="2F5496" w:themeColor="accent1" w:themeShade="BF"/>
      <w:kern w:val="0"/>
      <w:sz w:val="32"/>
      <w:szCs w:val="32"/>
      <w14:ligatures w14:val="none"/>
    </w:rPr>
  </w:style>
  <w:style w:type="character" w:customStyle="1" w:styleId="Heading2Char">
    <w:name w:val="Heading 2 Char"/>
    <w:basedOn w:val="DefaultParagraphFont"/>
    <w:link w:val="Heading2"/>
    <w:uiPriority w:val="9"/>
    <w:rsid w:val="006161E4"/>
    <w:rPr>
      <w:rFonts w:ascii="Arial" w:eastAsiaTheme="majorEastAsia" w:hAnsi="Arial" w:cstheme="majorBidi"/>
      <w:color w:val="2F5496" w:themeColor="accent1" w:themeShade="BF"/>
      <w:kern w:val="0"/>
      <w:sz w:val="26"/>
      <w:szCs w:val="26"/>
      <w14:ligatures w14:val="none"/>
    </w:rPr>
  </w:style>
  <w:style w:type="paragraph" w:styleId="IntenseQuote">
    <w:name w:val="Intense Quote"/>
    <w:basedOn w:val="Normal"/>
    <w:next w:val="Normal"/>
    <w:link w:val="IntenseQuoteChar"/>
    <w:uiPriority w:val="30"/>
    <w:qFormat/>
    <w:rsid w:val="006161E4"/>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6161E4"/>
    <w:rPr>
      <w:i/>
      <w:iCs/>
      <w:color w:val="4472C4" w:themeColor="accent1"/>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8452806">
      <w:bodyDiv w:val="1"/>
      <w:marLeft w:val="0"/>
      <w:marRight w:val="0"/>
      <w:marTop w:val="0"/>
      <w:marBottom w:val="0"/>
      <w:divBdr>
        <w:top w:val="none" w:sz="0" w:space="0" w:color="auto"/>
        <w:left w:val="none" w:sz="0" w:space="0" w:color="auto"/>
        <w:bottom w:val="none" w:sz="0" w:space="0" w:color="auto"/>
        <w:right w:val="none" w:sz="0" w:space="0" w:color="auto"/>
      </w:divBdr>
    </w:div>
    <w:div w:id="1897202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d192037-52ab-48d8-8cff-c9c762de9c61">
      <Terms xmlns="http://schemas.microsoft.com/office/infopath/2007/PartnerControls"/>
    </lcf76f155ced4ddcb4097134ff3c332f>
    <TaxCatchAll xmlns="2428d621-8bf9-4b1a-92e0-a570f9fd5aa8"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A9BDAD8D501A6346ACAA52E0D21A8050" ma:contentTypeVersion="18" ma:contentTypeDescription="Create a new document." ma:contentTypeScope="" ma:versionID="a266eee527197bc7fe8fe9b5065b23f6">
  <xsd:schema xmlns:xsd="http://www.w3.org/2001/XMLSchema" xmlns:xs="http://www.w3.org/2001/XMLSchema" xmlns:p="http://schemas.microsoft.com/office/2006/metadata/properties" xmlns:ns2="cd192037-52ab-48d8-8cff-c9c762de9c61" xmlns:ns3="2428d621-8bf9-4b1a-92e0-a570f9fd5aa8" targetNamespace="http://schemas.microsoft.com/office/2006/metadata/properties" ma:root="true" ma:fieldsID="21c641c76ab723eded4fc24d960fee65" ns2:_="" ns3:_="">
    <xsd:import namespace="cd192037-52ab-48d8-8cff-c9c762de9c61"/>
    <xsd:import namespace="2428d621-8bf9-4b1a-92e0-a570f9fd5a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192037-52ab-48d8-8cff-c9c762de9c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dca3a3b-1f91-4153-80b6-b9fe4e6283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28d621-8bf9-4b1a-92e0-a570f9fd5aa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c31636b-e82d-4300-a789-894ff077efb7}" ma:internalName="TaxCatchAll" ma:showField="CatchAllData" ma:web="2428d621-8bf9-4b1a-92e0-a570f9fd5aa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088F76-3705-4A6B-89FA-6F7855E73306}">
  <ds:schemaRefs>
    <ds:schemaRef ds:uri="http://schemas.microsoft.com/sharepoint/v3/contenttype/forms"/>
  </ds:schemaRefs>
</ds:datastoreItem>
</file>

<file path=customXml/itemProps2.xml><?xml version="1.0" encoding="utf-8"?>
<ds:datastoreItem xmlns:ds="http://schemas.openxmlformats.org/officeDocument/2006/customXml" ds:itemID="{D1FF472D-706E-49E5-AAC1-18611CFD3A06}">
  <ds:schemaRefs>
    <ds:schemaRef ds:uri="http://schemas.microsoft.com/office/2006/metadata/properties"/>
    <ds:schemaRef ds:uri="http://schemas.microsoft.com/office/infopath/2007/PartnerControls"/>
    <ds:schemaRef ds:uri="cd192037-52ab-48d8-8cff-c9c762de9c61"/>
    <ds:schemaRef ds:uri="2428d621-8bf9-4b1a-92e0-a570f9fd5aa8"/>
  </ds:schemaRefs>
</ds:datastoreItem>
</file>

<file path=customXml/itemProps3.xml><?xml version="1.0" encoding="utf-8"?>
<ds:datastoreItem xmlns:ds="http://schemas.openxmlformats.org/officeDocument/2006/customXml" ds:itemID="{4E9004DF-3E23-4664-A5CC-E78299B132BB}">
  <ds:schemaRefs>
    <ds:schemaRef ds:uri="http://schemas.openxmlformats.org/officeDocument/2006/bibliography"/>
  </ds:schemaRefs>
</ds:datastoreItem>
</file>

<file path=customXml/itemProps4.xml><?xml version="1.0" encoding="utf-8"?>
<ds:datastoreItem xmlns:ds="http://schemas.openxmlformats.org/officeDocument/2006/customXml" ds:itemID="{A0372474-CCEB-4387-AC3C-FA38DBAE15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d192037-52ab-48d8-8cff-c9c762de9c61"/>
    <ds:schemaRef ds:uri="2428d621-8bf9-4b1a-92e0-a570f9fd5a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7</Pages>
  <Words>1684</Words>
  <Characters>9600</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CCDG Board Meeting, July 17, 2024</dc:title>
  <dc:subject/>
  <cp:keywords/>
  <dc:description/>
  <cp:lastModifiedBy>Chris Malone</cp:lastModifiedBy>
  <cp:revision>66</cp:revision>
  <dcterms:created xsi:type="dcterms:W3CDTF">2024-08-07T08:00:00Z</dcterms:created>
  <dcterms:modified xsi:type="dcterms:W3CDTF">2025-03-13T16:43:00Z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0x010100A9BDAD8D501A6346ACAA52E0D21A8050</vt:lpwstr>
  </property>
  <property fmtid="{D5CDD505-2E9C-101B-9397-08002B2CF9AE}" pid="3" name="MediaServiceImageTags">
    <vt:lpwstr/>
  </property>
</Properties>
</file>